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4E3" w:rsidRDefault="00F054E3" w:rsidP="00BF6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6A2A376" wp14:editId="694DE17E">
            <wp:extent cx="6152515" cy="44697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4E3" w:rsidRDefault="00F054E3" w:rsidP="00BF6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3" w:rsidRDefault="00F054E3" w:rsidP="00BF6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3" w:rsidRDefault="00F054E3" w:rsidP="00BF6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3" w:rsidRDefault="00F054E3" w:rsidP="00BF6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3" w:rsidRDefault="00F054E3" w:rsidP="00BF6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3" w:rsidRDefault="00F054E3" w:rsidP="00BF6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3" w:rsidRDefault="00F054E3" w:rsidP="00BF6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436" w:rsidRPr="00D656B2" w:rsidRDefault="00681436" w:rsidP="00BF69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656B2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81436" w:rsidRPr="00D656B2" w:rsidRDefault="00681436" w:rsidP="00681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1436" w:rsidRPr="00D656B2" w:rsidRDefault="00681436" w:rsidP="00681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066" w:type="dxa"/>
        <w:tblInd w:w="1101" w:type="dxa"/>
        <w:tblLook w:val="01E0" w:firstRow="1" w:lastRow="1" w:firstColumn="1" w:lastColumn="1" w:noHBand="0" w:noVBand="0"/>
      </w:tblPr>
      <w:tblGrid>
        <w:gridCol w:w="12491"/>
        <w:gridCol w:w="1575"/>
      </w:tblGrid>
      <w:tr w:rsidR="00681436" w:rsidRPr="00D656B2" w:rsidTr="00BF696B">
        <w:trPr>
          <w:trHeight w:val="690"/>
        </w:trPr>
        <w:tc>
          <w:tcPr>
            <w:tcW w:w="12491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 xml:space="preserve">Пояснительная записка                                                                       3                                                              </w:t>
            </w:r>
          </w:p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  <w:tc>
          <w:tcPr>
            <w:tcW w:w="1575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</w:tr>
      <w:tr w:rsidR="00681436" w:rsidRPr="00D656B2" w:rsidTr="00BF696B">
        <w:trPr>
          <w:trHeight w:val="690"/>
        </w:trPr>
        <w:tc>
          <w:tcPr>
            <w:tcW w:w="12491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>Учебный план                                                                                      8</w:t>
            </w:r>
          </w:p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  <w:tc>
          <w:tcPr>
            <w:tcW w:w="1575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</w:tr>
      <w:tr w:rsidR="00681436" w:rsidRPr="00D656B2" w:rsidTr="00BF696B">
        <w:trPr>
          <w:trHeight w:val="690"/>
        </w:trPr>
        <w:tc>
          <w:tcPr>
            <w:tcW w:w="12491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 xml:space="preserve">Учебно-тематический план                                                       </w:t>
            </w:r>
            <w:r w:rsidR="008C5611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 xml:space="preserve">          </w:t>
            </w:r>
            <w:r w:rsidRPr="00D656B2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>9</w:t>
            </w:r>
          </w:p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  <w:tc>
          <w:tcPr>
            <w:tcW w:w="1575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</w:tr>
      <w:tr w:rsidR="00681436" w:rsidRPr="00D656B2" w:rsidTr="00BF696B">
        <w:trPr>
          <w:trHeight w:val="690"/>
        </w:trPr>
        <w:tc>
          <w:tcPr>
            <w:tcW w:w="12491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 xml:space="preserve">Содержание деятельности                                                           </w:t>
            </w:r>
            <w:r w:rsidR="00443FE3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 xml:space="preserve">      14</w:t>
            </w:r>
          </w:p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  <w:tc>
          <w:tcPr>
            <w:tcW w:w="1575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</w:tr>
      <w:tr w:rsidR="00681436" w:rsidRPr="00D656B2" w:rsidTr="00BF696B">
        <w:trPr>
          <w:trHeight w:val="475"/>
        </w:trPr>
        <w:tc>
          <w:tcPr>
            <w:tcW w:w="12491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 xml:space="preserve">Методическое обеспечение                                                              </w:t>
            </w:r>
            <w:r w:rsidR="00443FE3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 xml:space="preserve"> 22</w:t>
            </w:r>
          </w:p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  <w:tc>
          <w:tcPr>
            <w:tcW w:w="1575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</w:tr>
      <w:tr w:rsidR="00681436" w:rsidRPr="00D656B2" w:rsidTr="00BF696B">
        <w:trPr>
          <w:trHeight w:val="337"/>
        </w:trPr>
        <w:tc>
          <w:tcPr>
            <w:tcW w:w="12491" w:type="dxa"/>
            <w:hideMark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 xml:space="preserve">Список литературы                                                                           </w:t>
            </w:r>
            <w:r w:rsidR="00443FE3"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  <w:t xml:space="preserve"> 23</w:t>
            </w:r>
          </w:p>
        </w:tc>
        <w:tc>
          <w:tcPr>
            <w:tcW w:w="1575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Cs/>
                <w:color w:val="003300"/>
                <w:sz w:val="28"/>
                <w:szCs w:val="28"/>
              </w:rPr>
            </w:pPr>
          </w:p>
        </w:tc>
      </w:tr>
      <w:tr w:rsidR="00681436" w:rsidRPr="00D656B2" w:rsidTr="00BF696B">
        <w:trPr>
          <w:trHeight w:val="353"/>
        </w:trPr>
        <w:tc>
          <w:tcPr>
            <w:tcW w:w="12491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5" w:type="dxa"/>
          </w:tcPr>
          <w:p w:rsidR="00681436" w:rsidRPr="00D656B2" w:rsidRDefault="00681436" w:rsidP="00BF696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81436" w:rsidRPr="00D656B2" w:rsidRDefault="00681436" w:rsidP="00BF696B">
      <w:pPr>
        <w:rPr>
          <w:sz w:val="28"/>
          <w:szCs w:val="28"/>
        </w:rPr>
      </w:pPr>
    </w:p>
    <w:p w:rsidR="00681436" w:rsidRPr="00D656B2" w:rsidRDefault="00681436" w:rsidP="00BF696B">
      <w:pPr>
        <w:rPr>
          <w:sz w:val="28"/>
          <w:szCs w:val="28"/>
        </w:rPr>
      </w:pPr>
    </w:p>
    <w:p w:rsidR="00681436" w:rsidRPr="00D656B2" w:rsidRDefault="00681436" w:rsidP="00681436">
      <w:pPr>
        <w:rPr>
          <w:sz w:val="28"/>
          <w:szCs w:val="28"/>
        </w:rPr>
      </w:pPr>
    </w:p>
    <w:p w:rsidR="00681436" w:rsidRPr="00D656B2" w:rsidRDefault="00681436" w:rsidP="00681436">
      <w:pPr>
        <w:rPr>
          <w:sz w:val="28"/>
          <w:szCs w:val="28"/>
        </w:rPr>
      </w:pPr>
    </w:p>
    <w:p w:rsidR="00BF696B" w:rsidRDefault="00BF696B" w:rsidP="00681436">
      <w:pPr>
        <w:rPr>
          <w:sz w:val="28"/>
          <w:szCs w:val="28"/>
        </w:rPr>
      </w:pPr>
    </w:p>
    <w:p w:rsidR="00D656B2" w:rsidRPr="00D656B2" w:rsidRDefault="00D656B2" w:rsidP="00681436">
      <w:pPr>
        <w:rPr>
          <w:sz w:val="28"/>
          <w:szCs w:val="28"/>
        </w:rPr>
      </w:pPr>
    </w:p>
    <w:p w:rsidR="00BF696B" w:rsidRPr="00D656B2" w:rsidRDefault="00BF696B" w:rsidP="00BF6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6B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942FB" w:rsidRPr="00D656B2" w:rsidRDefault="004942FB" w:rsidP="00BF6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4942FB" w:rsidP="00BF696B">
      <w:pPr>
        <w:spacing w:after="0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656B2">
        <w:rPr>
          <w:rFonts w:ascii="Times New Roman" w:hAnsi="Times New Roman" w:cs="Times New Roman"/>
          <w:b/>
          <w:sz w:val="28"/>
          <w:szCs w:val="28"/>
        </w:rPr>
        <w:tab/>
      </w:r>
      <w:r w:rsidR="002B3229" w:rsidRPr="00D656B2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образовательная программа дополнительного образования детей </w:t>
      </w:r>
      <w:r w:rsidR="002B3229" w:rsidRPr="00D656B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F696B" w:rsidRPr="00D656B2">
        <w:rPr>
          <w:rFonts w:ascii="Times New Roman" w:hAnsi="Times New Roman" w:cs="Times New Roman"/>
          <w:b/>
          <w:bCs/>
          <w:sz w:val="28"/>
          <w:szCs w:val="28"/>
        </w:rPr>
        <w:t>Юный англичанин</w:t>
      </w:r>
      <w:r w:rsidR="002B3229" w:rsidRPr="00D656B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2B3229" w:rsidRPr="00D656B2">
        <w:rPr>
          <w:rFonts w:ascii="Times New Roman" w:hAnsi="Times New Roman" w:cs="Times New Roman"/>
          <w:sz w:val="28"/>
          <w:szCs w:val="28"/>
        </w:rPr>
        <w:t>составлена</w:t>
      </w:r>
      <w:r w:rsidR="002B3229" w:rsidRPr="00D656B2">
        <w:rPr>
          <w:rFonts w:ascii="Times New Roman" w:hAnsi="Times New Roman" w:cs="Times New Roman"/>
          <w:bCs/>
          <w:sz w:val="28"/>
          <w:szCs w:val="28"/>
        </w:rPr>
        <w:t xml:space="preserve"> на основе ФГОС ООО, направление </w:t>
      </w:r>
      <w:proofErr w:type="gramStart"/>
      <w:r w:rsidR="008C5611">
        <w:rPr>
          <w:rFonts w:ascii="Times New Roman" w:hAnsi="Times New Roman" w:cs="Times New Roman"/>
          <w:bCs/>
          <w:sz w:val="28"/>
          <w:szCs w:val="28"/>
        </w:rPr>
        <w:t>–</w:t>
      </w:r>
      <w:proofErr w:type="spellStart"/>
      <w:r w:rsidR="002B3229" w:rsidRPr="00D656B2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="002B3229" w:rsidRPr="00D656B2">
        <w:rPr>
          <w:rFonts w:ascii="Times New Roman" w:hAnsi="Times New Roman" w:cs="Times New Roman"/>
          <w:bCs/>
          <w:sz w:val="28"/>
          <w:szCs w:val="28"/>
        </w:rPr>
        <w:t>бщеинтеллектуальное</w:t>
      </w:r>
      <w:proofErr w:type="spellEnd"/>
      <w:r w:rsidR="002B3229" w:rsidRPr="00D656B2">
        <w:rPr>
          <w:rFonts w:ascii="Times New Roman" w:hAnsi="Times New Roman" w:cs="Times New Roman"/>
          <w:bCs/>
          <w:sz w:val="28"/>
          <w:szCs w:val="28"/>
        </w:rPr>
        <w:t>.</w:t>
      </w:r>
    </w:p>
    <w:p w:rsidR="002B3229" w:rsidRPr="00D656B2" w:rsidRDefault="004942FB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ab/>
      </w:r>
      <w:r w:rsidR="002B3229" w:rsidRPr="00D656B2">
        <w:rPr>
          <w:rFonts w:ascii="Times New Roman" w:hAnsi="Times New Roman" w:cs="Times New Roman"/>
          <w:sz w:val="28"/>
          <w:szCs w:val="28"/>
        </w:rPr>
        <w:t xml:space="preserve"> Основные функции иностранного языка как внеурочной деятельности заключаются в развитии общей речевой способности школьника в его языковом познании, в формировании и развитии способностей и желания использовать именно иностранный язык как средство общения, как способ приобщения к другой национальной культуре. </w:t>
      </w:r>
    </w:p>
    <w:p w:rsidR="002B3229" w:rsidRPr="00D656B2" w:rsidRDefault="002B3229" w:rsidP="00BF69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Программа «</w:t>
      </w:r>
      <w:r w:rsidR="00BF696B" w:rsidRPr="00D656B2">
        <w:rPr>
          <w:rFonts w:ascii="Times New Roman" w:hAnsi="Times New Roman" w:cs="Times New Roman"/>
          <w:b/>
          <w:bCs/>
          <w:sz w:val="28"/>
          <w:szCs w:val="28"/>
        </w:rPr>
        <w:t>Юный англичанин</w:t>
      </w:r>
      <w:r w:rsidRPr="00D656B2">
        <w:rPr>
          <w:rFonts w:ascii="Times New Roman" w:hAnsi="Times New Roman" w:cs="Times New Roman"/>
          <w:sz w:val="28"/>
          <w:szCs w:val="28"/>
        </w:rPr>
        <w:t xml:space="preserve">» ориентирована на развитие  интеллектуальных общеучебных умений, творческих способностей у учащихся,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творческий потенциал. </w:t>
      </w:r>
    </w:p>
    <w:p w:rsidR="002B3229" w:rsidRPr="00D656B2" w:rsidRDefault="004942FB" w:rsidP="00BF69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6B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ab/>
      </w:r>
      <w:r w:rsidR="002B3229" w:rsidRPr="00D656B2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B3229" w:rsidRPr="00D656B2">
        <w:rPr>
          <w:rFonts w:ascii="Times New Roman" w:hAnsi="Times New Roman" w:cs="Times New Roman"/>
          <w:sz w:val="28"/>
          <w:szCs w:val="28"/>
        </w:rPr>
        <w:t xml:space="preserve"> разработки и создания данной программы обусловлена тем, что она позволяет устранить  противоречия между требованиями программы и потребностями учащихся в дополнительном языковом материале и применении полученных знаний на практике; условиями работы в классно-урочной системе преподавания иностранного языка и потребностями учащихся реализовать свой творческий потенциал.</w:t>
      </w:r>
    </w:p>
    <w:p w:rsidR="002B3229" w:rsidRPr="00D656B2" w:rsidRDefault="004942FB" w:rsidP="00BF696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656B2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B3229" w:rsidRPr="00D656B2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 данной программы было обусловлено усилением роли иностранного языка как дисциплины, позволяющей обучаемым успешно включаться в трудовые отношения в будущем. Программа призвана способствовать внедрению и распространению инновационного опыта обучения и воспитания учащихся в области изучения иноязычной культуры и иностранных языков. Занятия будут способствовать осознанию многомерности культуры мира с живой культурной традицией своей страны.</w:t>
      </w:r>
    </w:p>
    <w:p w:rsidR="002B3229" w:rsidRPr="00D656B2" w:rsidRDefault="002B3229" w:rsidP="00BF696B">
      <w:pPr>
        <w:pStyle w:val="ae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D656B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404C58" w:rsidRPr="00D656B2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благоприятных условий для </w:t>
      </w:r>
      <w:proofErr w:type="gramStart"/>
      <w:r w:rsidRPr="00D656B2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D656B2">
        <w:rPr>
          <w:rFonts w:ascii="Times New Roman" w:hAnsi="Times New Roman" w:cs="Times New Roman"/>
          <w:sz w:val="28"/>
          <w:szCs w:val="28"/>
        </w:rPr>
        <w:t xml:space="preserve"> у учащихся навыков и умений в письменной речи на базе чтения, аудирования и говорения по темам, наиболее востребованным в реальных жизненных ситуациях. </w:t>
      </w:r>
    </w:p>
    <w:p w:rsidR="002B3229" w:rsidRPr="00D656B2" w:rsidRDefault="002B3229" w:rsidP="00BF696B">
      <w:pPr>
        <w:pStyle w:val="af2"/>
        <w:spacing w:before="0" w:beforeAutospacing="0" w:after="0" w:afterAutospacing="0" w:line="276" w:lineRule="auto"/>
        <w:ind w:firstLine="301"/>
        <w:rPr>
          <w:color w:val="000000"/>
          <w:sz w:val="28"/>
          <w:szCs w:val="28"/>
        </w:rPr>
      </w:pPr>
      <w:r w:rsidRPr="00D656B2">
        <w:rPr>
          <w:b/>
          <w:bCs/>
          <w:color w:val="000000"/>
          <w:sz w:val="28"/>
          <w:szCs w:val="28"/>
        </w:rPr>
        <w:t xml:space="preserve">    Задачи: 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I. </w:t>
      </w:r>
      <w:r w:rsidRPr="00D656B2">
        <w:rPr>
          <w:rFonts w:ascii="Times New Roman" w:hAnsi="Times New Roman" w:cs="Times New Roman"/>
          <w:i/>
          <w:iCs/>
          <w:sz w:val="28"/>
          <w:szCs w:val="28"/>
        </w:rPr>
        <w:t>Познавательный аспект.</w:t>
      </w:r>
    </w:p>
    <w:p w:rsidR="002B3229" w:rsidRPr="00D656B2" w:rsidRDefault="002B3229" w:rsidP="00BF696B">
      <w:pPr>
        <w:pStyle w:val="af2"/>
        <w:numPr>
          <w:ilvl w:val="0"/>
          <w:numId w:val="37"/>
        </w:numPr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D656B2">
        <w:rPr>
          <w:color w:val="000000"/>
          <w:sz w:val="28"/>
          <w:szCs w:val="28"/>
        </w:rPr>
        <w:t>познакомить детей  культурой стран изучаемого языка (музыка, история, литература, традиции, праздники и т.д.);</w:t>
      </w:r>
    </w:p>
    <w:p w:rsidR="002B3229" w:rsidRPr="00D656B2" w:rsidRDefault="002B3229" w:rsidP="00BF696B">
      <w:pPr>
        <w:numPr>
          <w:ilvl w:val="0"/>
          <w:numId w:val="3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формировать некоторые универсальные лингвистические понятия, наблюдаемые в родном и иностранном языках;</w:t>
      </w:r>
    </w:p>
    <w:p w:rsidR="002B3229" w:rsidRPr="00D656B2" w:rsidRDefault="002B3229" w:rsidP="00BF696B">
      <w:pPr>
        <w:pStyle w:val="af2"/>
        <w:numPr>
          <w:ilvl w:val="0"/>
          <w:numId w:val="37"/>
        </w:numPr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D656B2">
        <w:rPr>
          <w:sz w:val="28"/>
          <w:szCs w:val="28"/>
        </w:rPr>
        <w:lastRenderedPageBreak/>
        <w:t>способствовать удовлетворению личных познавательных интересов.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II. </w:t>
      </w:r>
      <w:r w:rsidRPr="00D656B2">
        <w:rPr>
          <w:rFonts w:ascii="Times New Roman" w:hAnsi="Times New Roman" w:cs="Times New Roman"/>
          <w:i/>
          <w:iCs/>
          <w:sz w:val="28"/>
          <w:szCs w:val="28"/>
        </w:rPr>
        <w:t>Развивающий аспект.</w:t>
      </w:r>
    </w:p>
    <w:p w:rsidR="002B3229" w:rsidRPr="00D656B2" w:rsidRDefault="002B3229" w:rsidP="00BF696B">
      <w:pPr>
        <w:numPr>
          <w:ilvl w:val="0"/>
          <w:numId w:val="34"/>
        </w:numPr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656B2">
        <w:rPr>
          <w:rFonts w:ascii="Times New Roman" w:hAnsi="Times New Roman" w:cs="Times New Roman"/>
          <w:color w:val="000000"/>
          <w:sz w:val="28"/>
          <w:szCs w:val="28"/>
        </w:rPr>
        <w:t>развитить</w:t>
      </w:r>
      <w:proofErr w:type="spellEnd"/>
      <w:r w:rsidRPr="00D656B2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социальные и культурные навыки, формирование социокультурной стороны личности в процессе приобщения к духовным ценностям национальной и мировой культуры.</w:t>
      </w:r>
    </w:p>
    <w:p w:rsidR="002B3229" w:rsidRPr="00D656B2" w:rsidRDefault="002B3229" w:rsidP="00BF696B">
      <w:pPr>
        <w:numPr>
          <w:ilvl w:val="0"/>
          <w:numId w:val="3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формировать у детей готовность к общению на иностранном языке.</w:t>
      </w:r>
    </w:p>
    <w:p w:rsidR="002B3229" w:rsidRPr="00D656B2" w:rsidRDefault="002B3229" w:rsidP="00BF696B">
      <w:pPr>
        <w:pStyle w:val="a5"/>
        <w:spacing w:after="0"/>
        <w:ind w:left="0"/>
        <w:rPr>
          <w:rFonts w:ascii="Times New Roman" w:hAnsi="Times New Roman"/>
          <w:i/>
          <w:iCs/>
          <w:sz w:val="28"/>
          <w:szCs w:val="28"/>
        </w:rPr>
      </w:pPr>
      <w:r w:rsidRPr="00D656B2">
        <w:rPr>
          <w:rFonts w:ascii="Times New Roman" w:hAnsi="Times New Roman"/>
          <w:i/>
          <w:iCs/>
          <w:sz w:val="28"/>
          <w:szCs w:val="28"/>
        </w:rPr>
        <w:t xml:space="preserve">III. Воспитательный аспект. </w:t>
      </w:r>
    </w:p>
    <w:p w:rsidR="002B3229" w:rsidRPr="00D656B2" w:rsidRDefault="002B3229" w:rsidP="00BF696B">
      <w:pPr>
        <w:numPr>
          <w:ilvl w:val="0"/>
          <w:numId w:val="3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способствовать воспитанию толерантности и уважения к другой культуре; </w:t>
      </w:r>
    </w:p>
    <w:p w:rsidR="002B3229" w:rsidRPr="00D656B2" w:rsidRDefault="002B3229" w:rsidP="00BF696B">
      <w:pPr>
        <w:numPr>
          <w:ilvl w:val="0"/>
          <w:numId w:val="3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приобщать к общечеловеческим ценностям; </w:t>
      </w:r>
    </w:p>
    <w:p w:rsidR="002B3229" w:rsidRPr="00D656B2" w:rsidRDefault="002B3229" w:rsidP="00BF696B">
      <w:pPr>
        <w:numPr>
          <w:ilvl w:val="0"/>
          <w:numId w:val="3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ответственность); </w:t>
      </w:r>
    </w:p>
    <w:p w:rsidR="002B3229" w:rsidRPr="00D656B2" w:rsidRDefault="002B3229" w:rsidP="00BF696B">
      <w:pPr>
        <w:numPr>
          <w:ilvl w:val="0"/>
          <w:numId w:val="3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обеспечить связь школы с семьей через вовлечение родителей в процесс подготовки постановок.</w:t>
      </w:r>
    </w:p>
    <w:p w:rsidR="002B3229" w:rsidRPr="00D656B2" w:rsidRDefault="002B3229" w:rsidP="00BF696B">
      <w:pPr>
        <w:numPr>
          <w:ilvl w:val="0"/>
          <w:numId w:val="38"/>
        </w:numPr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656B2">
        <w:rPr>
          <w:rFonts w:ascii="Times New Roman" w:hAnsi="Times New Roman" w:cs="Times New Roman"/>
          <w:color w:val="000000"/>
          <w:sz w:val="28"/>
          <w:szCs w:val="28"/>
        </w:rPr>
        <w:t>прививать навыки самостоятельной работы по дальнейшему овладению иностранным языком и культурой.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 Отбор тематики и проблематики общения на внеурочных занятиях осуществлён с учётом материала программы обязательного изучения английского языка, ориентирован на реальные интересы и потребности современных школьников с учетом их возраста, на усиление деятельного характера обучения в целом. Программа позволяет интегрировать знания, полученные в процессе обучения английскому языку, с воспитанием личности младшего школьника и развитием его творческого потенциала.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Курс внеурочной деятельности «Английский с удовольствием»  разбит на два этапа, которые позволяют увеличить воспитательную и информативную  ценность обучения иностранному языку</w:t>
      </w:r>
      <w:r w:rsidR="00404C58" w:rsidRPr="00D656B2">
        <w:rPr>
          <w:rFonts w:ascii="Times New Roman" w:hAnsi="Times New Roman" w:cs="Times New Roman"/>
          <w:sz w:val="28"/>
          <w:szCs w:val="28"/>
        </w:rPr>
        <w:t>.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b/>
          <w:sz w:val="28"/>
          <w:szCs w:val="28"/>
        </w:rPr>
        <w:t>Возраст детей,</w:t>
      </w:r>
      <w:r w:rsidRPr="00D656B2">
        <w:rPr>
          <w:rFonts w:ascii="Times New Roman" w:hAnsi="Times New Roman" w:cs="Times New Roman"/>
          <w:sz w:val="28"/>
          <w:szCs w:val="28"/>
        </w:rPr>
        <w:t xml:space="preserve"> участвующих в реализации данной программы 10-1</w:t>
      </w:r>
      <w:r w:rsidR="002F18E9" w:rsidRPr="00D656B2">
        <w:rPr>
          <w:rFonts w:ascii="Times New Roman" w:hAnsi="Times New Roman" w:cs="Times New Roman"/>
          <w:sz w:val="28"/>
          <w:szCs w:val="28"/>
        </w:rPr>
        <w:t>2</w:t>
      </w:r>
      <w:r w:rsidRPr="00D656B2">
        <w:rPr>
          <w:rFonts w:ascii="Times New Roman" w:hAnsi="Times New Roman" w:cs="Times New Roman"/>
          <w:sz w:val="28"/>
          <w:szCs w:val="28"/>
        </w:rPr>
        <w:t xml:space="preserve"> лет (5-6 классы).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656B2">
        <w:rPr>
          <w:rFonts w:ascii="Times New Roman" w:hAnsi="Times New Roman" w:cs="Times New Roman"/>
          <w:b/>
          <w:bCs/>
          <w:sz w:val="28"/>
          <w:szCs w:val="28"/>
        </w:rPr>
        <w:t>Программа реализуется за 2 года: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1-й год обучения 1 раз в неделю по 1 часу (45 мин) (всего 35 часов)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2-й год обучения 1 раз в неделю по 1 часу (45 мин) (всего 35 часов)</w:t>
      </w:r>
    </w:p>
    <w:p w:rsidR="002B3229" w:rsidRPr="00D656B2" w:rsidRDefault="002B3229" w:rsidP="00BF696B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BF696B" w:rsidRPr="00D656B2" w:rsidRDefault="00BF696B" w:rsidP="00BF6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6B2">
        <w:rPr>
          <w:rFonts w:ascii="Times New Roman" w:hAnsi="Times New Roman" w:cs="Times New Roman"/>
          <w:b/>
          <w:sz w:val="28"/>
          <w:szCs w:val="28"/>
        </w:rPr>
        <w:lastRenderedPageBreak/>
        <w:t>Структура курса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56B2">
        <w:rPr>
          <w:rFonts w:ascii="Times New Roman" w:hAnsi="Times New Roman" w:cs="Times New Roman"/>
          <w:b/>
          <w:sz w:val="28"/>
          <w:szCs w:val="28"/>
        </w:rPr>
        <w:t>Компоненты: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Социокультурный компонент,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Национально-краеведческий компонент,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Межкультурный компонент.</w:t>
      </w:r>
    </w:p>
    <w:p w:rsidR="002B3229" w:rsidRPr="00D656B2" w:rsidRDefault="002B3229" w:rsidP="00BF696B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D656B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Методы внеурочной деятельности: </w:t>
      </w:r>
    </w:p>
    <w:p w:rsidR="002B3229" w:rsidRPr="00D656B2" w:rsidRDefault="002B3229" w:rsidP="00BF696B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D656B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коммуникативный, </w:t>
      </w:r>
    </w:p>
    <w:p w:rsidR="002B3229" w:rsidRPr="00D656B2" w:rsidRDefault="002B3229" w:rsidP="00BF696B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D656B2">
        <w:rPr>
          <w:rFonts w:ascii="Times New Roman" w:hAnsi="Times New Roman" w:cs="Times New Roman"/>
          <w:color w:val="000000"/>
          <w:spacing w:val="-7"/>
          <w:sz w:val="28"/>
          <w:szCs w:val="28"/>
        </w:rPr>
        <w:t>наглядный,</w:t>
      </w:r>
    </w:p>
    <w:p w:rsidR="002B3229" w:rsidRPr="00D656B2" w:rsidRDefault="002B3229" w:rsidP="00BF696B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проектный.</w:t>
      </w:r>
    </w:p>
    <w:p w:rsidR="00BF696B" w:rsidRPr="00D656B2" w:rsidRDefault="004942FB" w:rsidP="00BF696B">
      <w:pPr>
        <w:spacing w:after="0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56B2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D656B2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D656B2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2B3229" w:rsidRPr="00D656B2" w:rsidRDefault="002B3229" w:rsidP="00BF696B">
      <w:pPr>
        <w:spacing w:after="0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56B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Формы внеурочной деятельности: </w:t>
      </w:r>
    </w:p>
    <w:p w:rsidR="002B3229" w:rsidRPr="00D656B2" w:rsidRDefault="002B3229" w:rsidP="00BF696B">
      <w:pPr>
        <w:pStyle w:val="2"/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Групповые занятия под руководством учителя </w:t>
      </w:r>
    </w:p>
    <w:p w:rsidR="002B3229" w:rsidRPr="00D656B2" w:rsidRDefault="002B3229" w:rsidP="00BF696B">
      <w:pPr>
        <w:pStyle w:val="2"/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Работа в парах.</w:t>
      </w:r>
    </w:p>
    <w:p w:rsidR="002B3229" w:rsidRPr="00D656B2" w:rsidRDefault="002B3229" w:rsidP="00BF696B">
      <w:pPr>
        <w:pStyle w:val="2"/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Индивидуальные консультации.</w:t>
      </w:r>
    </w:p>
    <w:p w:rsidR="002B3229" w:rsidRPr="00D656B2" w:rsidRDefault="002B3229" w:rsidP="00BF696B">
      <w:pPr>
        <w:pStyle w:val="2"/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2B3229" w:rsidRPr="00D656B2" w:rsidRDefault="002B3229" w:rsidP="00BF696B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Каждое занятие состоит из двух частей – </w:t>
      </w:r>
      <w:proofErr w:type="gramStart"/>
      <w:r w:rsidRPr="00D656B2">
        <w:rPr>
          <w:rFonts w:ascii="Times New Roman" w:hAnsi="Times New Roman" w:cs="Times New Roman"/>
          <w:sz w:val="28"/>
          <w:szCs w:val="28"/>
        </w:rPr>
        <w:t>теоретической</w:t>
      </w:r>
      <w:proofErr w:type="gramEnd"/>
      <w:r w:rsidRPr="00D656B2">
        <w:rPr>
          <w:rFonts w:ascii="Times New Roman" w:hAnsi="Times New Roman" w:cs="Times New Roman"/>
          <w:sz w:val="28"/>
          <w:szCs w:val="28"/>
        </w:rPr>
        <w:t xml:space="preserve"> и практической. Теоретическую часть педагог планирует с учётом возрастных, психологических и индивидуальных особенностей обучающихся.</w:t>
      </w:r>
    </w:p>
    <w:p w:rsidR="002B3229" w:rsidRPr="00D656B2" w:rsidRDefault="002B3229" w:rsidP="00BF69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Занятия могут проводиться  как со всей группой, так и по звеньям, подгруппам, индивидуально.</w:t>
      </w:r>
    </w:p>
    <w:p w:rsidR="002B3229" w:rsidRPr="00D656B2" w:rsidRDefault="002B3229" w:rsidP="00BF696B">
      <w:pPr>
        <w:pStyle w:val="c7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656B2">
        <w:rPr>
          <w:rStyle w:val="c6"/>
          <w:b/>
          <w:bCs/>
          <w:color w:val="000000"/>
          <w:sz w:val="28"/>
          <w:szCs w:val="28"/>
        </w:rPr>
        <w:t>Виды деятельности:</w:t>
      </w:r>
    </w:p>
    <w:p w:rsidR="002B3229" w:rsidRPr="00D656B2" w:rsidRDefault="00404C58" w:rsidP="00BF696B">
      <w:pPr>
        <w:pStyle w:val="c7"/>
        <w:numPr>
          <w:ilvl w:val="0"/>
          <w:numId w:val="35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D656B2">
        <w:rPr>
          <w:rStyle w:val="c6"/>
          <w:color w:val="000000"/>
          <w:sz w:val="28"/>
          <w:szCs w:val="28"/>
        </w:rPr>
        <w:t>р</w:t>
      </w:r>
      <w:r w:rsidR="002B3229" w:rsidRPr="00D656B2">
        <w:rPr>
          <w:rStyle w:val="c6"/>
          <w:color w:val="000000"/>
          <w:sz w:val="28"/>
          <w:szCs w:val="28"/>
        </w:rPr>
        <w:t>ечевые и фонетические разминки;</w:t>
      </w:r>
    </w:p>
    <w:p w:rsidR="002B3229" w:rsidRPr="00D656B2" w:rsidRDefault="002B3229" w:rsidP="00BF696B">
      <w:pPr>
        <w:pStyle w:val="c7"/>
        <w:numPr>
          <w:ilvl w:val="0"/>
          <w:numId w:val="35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D656B2">
        <w:rPr>
          <w:rStyle w:val="c6"/>
          <w:color w:val="000000"/>
          <w:sz w:val="28"/>
          <w:szCs w:val="28"/>
        </w:rPr>
        <w:t>чтение;</w:t>
      </w:r>
    </w:p>
    <w:p w:rsidR="002B3229" w:rsidRPr="00D656B2" w:rsidRDefault="002B3229" w:rsidP="00BF696B">
      <w:pPr>
        <w:pStyle w:val="c7"/>
        <w:numPr>
          <w:ilvl w:val="0"/>
          <w:numId w:val="35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D656B2">
        <w:rPr>
          <w:rStyle w:val="c6"/>
          <w:color w:val="000000"/>
          <w:sz w:val="28"/>
          <w:szCs w:val="28"/>
        </w:rPr>
        <w:t>прослушивание песен и стихов;</w:t>
      </w:r>
    </w:p>
    <w:p w:rsidR="002B3229" w:rsidRPr="00D656B2" w:rsidRDefault="002B3229" w:rsidP="00BF696B">
      <w:pPr>
        <w:pStyle w:val="c7"/>
        <w:numPr>
          <w:ilvl w:val="0"/>
          <w:numId w:val="35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D656B2">
        <w:rPr>
          <w:rStyle w:val="c6"/>
          <w:color w:val="000000"/>
          <w:sz w:val="28"/>
          <w:szCs w:val="28"/>
        </w:rPr>
        <w:t>проектная деятельность;</w:t>
      </w:r>
    </w:p>
    <w:p w:rsidR="002B3229" w:rsidRPr="00D656B2" w:rsidRDefault="002B3229" w:rsidP="00BF696B">
      <w:pPr>
        <w:pStyle w:val="c7"/>
        <w:numPr>
          <w:ilvl w:val="0"/>
          <w:numId w:val="35"/>
        </w:numPr>
        <w:spacing w:before="0" w:beforeAutospacing="0" w:after="0" w:afterAutospacing="0" w:line="276" w:lineRule="auto"/>
        <w:ind w:left="0"/>
        <w:rPr>
          <w:rStyle w:val="c6"/>
          <w:color w:val="000000"/>
          <w:sz w:val="28"/>
          <w:szCs w:val="28"/>
        </w:rPr>
      </w:pPr>
      <w:r w:rsidRPr="00D656B2">
        <w:rPr>
          <w:rStyle w:val="c6"/>
          <w:color w:val="000000"/>
          <w:sz w:val="28"/>
          <w:szCs w:val="28"/>
        </w:rPr>
        <w:t>диалоги;</w:t>
      </w:r>
    </w:p>
    <w:p w:rsidR="006E7DA3" w:rsidRPr="00D656B2" w:rsidRDefault="006E7DA3" w:rsidP="00BF696B">
      <w:pPr>
        <w:pStyle w:val="c7"/>
        <w:numPr>
          <w:ilvl w:val="0"/>
          <w:numId w:val="35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D656B2">
        <w:rPr>
          <w:rStyle w:val="c6"/>
          <w:color w:val="000000"/>
          <w:sz w:val="28"/>
          <w:szCs w:val="28"/>
        </w:rPr>
        <w:t>монологи;</w:t>
      </w:r>
    </w:p>
    <w:p w:rsidR="002B3229" w:rsidRPr="00D656B2" w:rsidRDefault="002B3229" w:rsidP="00BF696B">
      <w:pPr>
        <w:pStyle w:val="c7"/>
        <w:numPr>
          <w:ilvl w:val="0"/>
          <w:numId w:val="35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D656B2">
        <w:rPr>
          <w:rStyle w:val="c6"/>
          <w:color w:val="000000"/>
          <w:sz w:val="28"/>
          <w:szCs w:val="28"/>
        </w:rPr>
        <w:lastRenderedPageBreak/>
        <w:t>выполнение  упражнений на релаксацию, концентрацию внимания, развитие воображения.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656B2">
        <w:rPr>
          <w:rFonts w:ascii="Times New Roman" w:hAnsi="Times New Roman" w:cs="Times New Roman"/>
          <w:i/>
          <w:sz w:val="28"/>
          <w:szCs w:val="28"/>
        </w:rPr>
        <w:t>Эффективность и результативность данной внеурочной деятельности зависит от соблюдения следующих условий:</w:t>
      </w:r>
    </w:p>
    <w:p w:rsidR="002B3229" w:rsidRPr="00D656B2" w:rsidRDefault="002B3229" w:rsidP="00BF696B">
      <w:pPr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добровольность участия и желание проявить себя, </w:t>
      </w:r>
    </w:p>
    <w:p w:rsidR="002B3229" w:rsidRPr="00D656B2" w:rsidRDefault="002B3229" w:rsidP="00BF696B">
      <w:pPr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сочетание индивидуальной, групповой и коллективной деятельности;</w:t>
      </w:r>
    </w:p>
    <w:p w:rsidR="002B3229" w:rsidRPr="00D656B2" w:rsidRDefault="002B3229" w:rsidP="00BF696B">
      <w:pPr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сочетание инициативы детей с направляющей ролью учителя; </w:t>
      </w:r>
    </w:p>
    <w:p w:rsidR="002B3229" w:rsidRPr="00D656B2" w:rsidRDefault="002B3229" w:rsidP="00BF696B">
      <w:pPr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занимательность и новизна содержания, форм и методов работы; </w:t>
      </w:r>
    </w:p>
    <w:p w:rsidR="002B3229" w:rsidRPr="00D656B2" w:rsidRDefault="002B3229" w:rsidP="00BF696B">
      <w:pPr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эстетичность всех проводимых мероприятий; </w:t>
      </w:r>
    </w:p>
    <w:p w:rsidR="002B3229" w:rsidRPr="00D656B2" w:rsidRDefault="002B3229" w:rsidP="00BF696B">
      <w:pPr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четкая организация и тщательная подготовка всех запланированных мероприятий; </w:t>
      </w:r>
    </w:p>
    <w:p w:rsidR="00743F28" w:rsidRPr="00D656B2" w:rsidRDefault="002B3229" w:rsidP="00BF696B">
      <w:pPr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гласность, открытость, привлечение детей с разными способностями и уровне</w:t>
      </w:r>
      <w:r w:rsidR="00BF696B" w:rsidRPr="00D656B2">
        <w:rPr>
          <w:rFonts w:ascii="Times New Roman" w:hAnsi="Times New Roman" w:cs="Times New Roman"/>
          <w:sz w:val="28"/>
          <w:szCs w:val="28"/>
        </w:rPr>
        <w:t>м овладения иностранным языком.</w:t>
      </w:r>
    </w:p>
    <w:p w:rsidR="002B3229" w:rsidRPr="00D656B2" w:rsidRDefault="002B3229" w:rsidP="00BF696B">
      <w:pPr>
        <w:spacing w:after="0"/>
        <w:ind w:firstLine="28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656B2">
        <w:rPr>
          <w:rFonts w:ascii="Times New Roman" w:hAnsi="Times New Roman" w:cs="Times New Roman"/>
          <w:b/>
          <w:iCs/>
          <w:sz w:val="28"/>
          <w:szCs w:val="28"/>
        </w:rPr>
        <w:t>Результаты изучения учебного предмета.</w:t>
      </w:r>
    </w:p>
    <w:p w:rsidR="002B3229" w:rsidRPr="00D656B2" w:rsidRDefault="002B3229" w:rsidP="00BF69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К числу планируемых результатов освоения основной образовательной программы отнесены:</w:t>
      </w:r>
    </w:p>
    <w:p w:rsidR="002B3229" w:rsidRPr="00D656B2" w:rsidRDefault="002B3229" w:rsidP="00BF696B">
      <w:pPr>
        <w:pStyle w:val="a5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656B2">
        <w:rPr>
          <w:rFonts w:ascii="Times New Roman" w:hAnsi="Times New Roman"/>
          <w:b/>
          <w:bCs/>
          <w:sz w:val="28"/>
          <w:szCs w:val="28"/>
        </w:rPr>
        <w:t>личностные результаты</w:t>
      </w:r>
      <w:r w:rsidRPr="00D656B2">
        <w:rPr>
          <w:rFonts w:ascii="Times New Roman" w:hAnsi="Times New Roman"/>
          <w:sz w:val="28"/>
          <w:szCs w:val="28"/>
        </w:rPr>
        <w:t xml:space="preserve"> – общие представления о мире, как о многоязычном и поликультурном сообществе, осознания языка, в том числе иностранного, как основного средства общения между людьми, знакомство с миром зарубежных сверстников с использованием средств изучаемого иностранного языка;</w:t>
      </w:r>
    </w:p>
    <w:p w:rsidR="002B3229" w:rsidRPr="00D656B2" w:rsidRDefault="002B3229" w:rsidP="00BF696B">
      <w:pPr>
        <w:pStyle w:val="a5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656B2">
        <w:rPr>
          <w:rFonts w:ascii="Times New Roman" w:hAnsi="Times New Roman"/>
          <w:b/>
          <w:bCs/>
          <w:sz w:val="28"/>
          <w:szCs w:val="28"/>
        </w:rPr>
        <w:t>метапредметные результаты</w:t>
      </w:r>
      <w:r w:rsidRPr="00D656B2">
        <w:rPr>
          <w:rFonts w:ascii="Times New Roman" w:hAnsi="Times New Roman"/>
          <w:sz w:val="28"/>
          <w:szCs w:val="28"/>
        </w:rPr>
        <w:t xml:space="preserve"> – развитие умения взаимодействовать с окружающими при выполнении разных ролей в пределах речевых потребностей и возможностей, развитие коммуникативных способностей школьника, умения выбирать адекватные языковые и речевые средства для успешного решения коммуникативной задачи, расширение общего лингвистического кругозора младших школьников, развитие познавательной, эмоциональной и волевой сфер школьника;</w:t>
      </w:r>
    </w:p>
    <w:p w:rsidR="002B3229" w:rsidRPr="00D656B2" w:rsidRDefault="002B3229" w:rsidP="00BF696B">
      <w:pPr>
        <w:pStyle w:val="a5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656B2">
        <w:rPr>
          <w:rFonts w:ascii="Times New Roman" w:hAnsi="Times New Roman"/>
          <w:b/>
          <w:bCs/>
          <w:sz w:val="28"/>
          <w:szCs w:val="28"/>
        </w:rPr>
        <w:t>предметные результаты</w:t>
      </w:r>
      <w:r w:rsidRPr="00D656B2">
        <w:rPr>
          <w:rFonts w:ascii="Times New Roman" w:hAnsi="Times New Roman"/>
          <w:sz w:val="28"/>
          <w:szCs w:val="28"/>
        </w:rPr>
        <w:t xml:space="preserve"> – овладение представлениями о нормах иностранного языка (фонетических, лексических).</w:t>
      </w:r>
    </w:p>
    <w:p w:rsidR="002B3229" w:rsidRPr="00D656B2" w:rsidRDefault="002B3229" w:rsidP="00BF6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6B2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</w:t>
      </w:r>
      <w:proofErr w:type="gramStart"/>
      <w:r w:rsidRPr="00D656B2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D656B2">
        <w:rPr>
          <w:rFonts w:ascii="Times New Roman" w:hAnsi="Times New Roman" w:cs="Times New Roman"/>
          <w:b/>
          <w:sz w:val="28"/>
          <w:szCs w:val="28"/>
        </w:rPr>
        <w:t xml:space="preserve"> программы внеурочной деятельности:</w:t>
      </w: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В результате данной программы школьники должны:</w:t>
      </w:r>
    </w:p>
    <w:p w:rsidR="002B3229" w:rsidRPr="00D656B2" w:rsidRDefault="002B3229" w:rsidP="00BF69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b/>
          <w:bCs/>
          <w:sz w:val="28"/>
          <w:szCs w:val="28"/>
        </w:rPr>
        <w:t>знать/понимать:</w:t>
      </w:r>
    </w:p>
    <w:p w:rsidR="002B3229" w:rsidRPr="00D656B2" w:rsidRDefault="002B3229" w:rsidP="00BF696B">
      <w:pPr>
        <w:numPr>
          <w:ilvl w:val="0"/>
          <w:numId w:val="1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наизусть рифмованные произведения детского фольклора (доступные по содержанию и форме);</w:t>
      </w:r>
    </w:p>
    <w:p w:rsidR="002B3229" w:rsidRPr="00D656B2" w:rsidRDefault="002B3229" w:rsidP="00BF696B">
      <w:pPr>
        <w:numPr>
          <w:ilvl w:val="0"/>
          <w:numId w:val="1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lastRenderedPageBreak/>
        <w:t>информацию о реалиях страны изучаемого языка, родной страны.</w:t>
      </w:r>
    </w:p>
    <w:p w:rsidR="002B3229" w:rsidRPr="00D656B2" w:rsidRDefault="002B3229" w:rsidP="00BF69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2B3229" w:rsidRPr="00D656B2" w:rsidRDefault="002B3229" w:rsidP="00BF69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i/>
          <w:iCs/>
          <w:sz w:val="28"/>
          <w:szCs w:val="28"/>
        </w:rPr>
        <w:t>аудирование:</w:t>
      </w:r>
    </w:p>
    <w:p w:rsidR="002B3229" w:rsidRPr="00D656B2" w:rsidRDefault="002B3229" w:rsidP="00BF696B">
      <w:pPr>
        <w:numPr>
          <w:ilvl w:val="0"/>
          <w:numId w:val="15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понимать на слух речь учителя, одноклассников, основное содержание облегченных текстов с опорой на зрительную наглядность;</w:t>
      </w:r>
    </w:p>
    <w:p w:rsidR="002B3229" w:rsidRPr="00D656B2" w:rsidRDefault="002B3229" w:rsidP="00BF69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i/>
          <w:iCs/>
          <w:sz w:val="28"/>
          <w:szCs w:val="28"/>
        </w:rPr>
        <w:t>говорение:</w:t>
      </w:r>
    </w:p>
    <w:p w:rsidR="002B3229" w:rsidRPr="00D656B2" w:rsidRDefault="002B3229" w:rsidP="00BF696B">
      <w:pPr>
        <w:numPr>
          <w:ilvl w:val="0"/>
          <w:numId w:val="1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участвовать в этикетном диалоге </w:t>
      </w:r>
    </w:p>
    <w:p w:rsidR="002B3229" w:rsidRPr="00D656B2" w:rsidRDefault="002B3229" w:rsidP="00BF696B">
      <w:pPr>
        <w:numPr>
          <w:ilvl w:val="0"/>
          <w:numId w:val="1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кратко рассказывать о себе, своей семье, друге</w:t>
      </w:r>
      <w:r w:rsidR="006E7DA3" w:rsidRPr="00D656B2">
        <w:rPr>
          <w:rFonts w:ascii="Times New Roman" w:hAnsi="Times New Roman" w:cs="Times New Roman"/>
          <w:sz w:val="28"/>
          <w:szCs w:val="28"/>
        </w:rPr>
        <w:t>, любимом виде спорта</w:t>
      </w:r>
      <w:r w:rsidRPr="00D656B2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2B3229" w:rsidRPr="00D656B2" w:rsidRDefault="002B3229" w:rsidP="00BF696B">
      <w:pPr>
        <w:numPr>
          <w:ilvl w:val="0"/>
          <w:numId w:val="1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использовать приобретенные знания и коммуникативные умения в практической деятельности и повседневной жизни;</w:t>
      </w:r>
    </w:p>
    <w:p w:rsidR="002B3229" w:rsidRPr="00D656B2" w:rsidRDefault="002B3229" w:rsidP="00BF696B">
      <w:pPr>
        <w:numPr>
          <w:ilvl w:val="0"/>
          <w:numId w:val="1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преодоления психологических барьеров в использовании английского языка как средства общения;</w:t>
      </w:r>
    </w:p>
    <w:p w:rsidR="002B3229" w:rsidRPr="00D656B2" w:rsidRDefault="002B3229" w:rsidP="00BF696B">
      <w:pPr>
        <w:numPr>
          <w:ilvl w:val="0"/>
          <w:numId w:val="1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ознакомления с детским зарубежным и региональным фольклором, доступными образцами художественной литературы на английском языке, более глубокого осознания некоторых особенностей изучаемого языка.</w:t>
      </w:r>
    </w:p>
    <w:p w:rsidR="002B3229" w:rsidRPr="00D656B2" w:rsidRDefault="002B3229" w:rsidP="00BF696B">
      <w:pPr>
        <w:pStyle w:val="a5"/>
        <w:spacing w:after="0"/>
        <w:ind w:left="0" w:firstLine="696"/>
        <w:rPr>
          <w:rFonts w:ascii="Times New Roman" w:hAnsi="Times New Roman"/>
          <w:b/>
          <w:sz w:val="28"/>
          <w:szCs w:val="28"/>
        </w:rPr>
      </w:pPr>
      <w:r w:rsidRPr="00D656B2">
        <w:rPr>
          <w:rFonts w:ascii="Times New Roman" w:hAnsi="Times New Roman"/>
          <w:b/>
          <w:sz w:val="28"/>
          <w:szCs w:val="28"/>
        </w:rPr>
        <w:t>Воспитательные результаты внеурочной деятельности:</w:t>
      </w:r>
    </w:p>
    <w:p w:rsidR="002B3229" w:rsidRPr="00D656B2" w:rsidRDefault="002B3229" w:rsidP="00BF696B">
      <w:pPr>
        <w:pStyle w:val="a5"/>
        <w:numPr>
          <w:ilvl w:val="0"/>
          <w:numId w:val="17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D656B2">
        <w:rPr>
          <w:rFonts w:ascii="Times New Roman" w:hAnsi="Times New Roman"/>
          <w:sz w:val="28"/>
          <w:szCs w:val="28"/>
        </w:rPr>
        <w:t>Первый уровень результатов – приобретение социальных знаний о ситуации межличностного взаимоотношения, освоение способов поведения в различных ситуациях.</w:t>
      </w:r>
    </w:p>
    <w:p w:rsidR="002B3229" w:rsidRPr="00D656B2" w:rsidRDefault="002B3229" w:rsidP="00BF696B">
      <w:pPr>
        <w:pStyle w:val="a5"/>
        <w:numPr>
          <w:ilvl w:val="0"/>
          <w:numId w:val="17"/>
        </w:numPr>
        <w:spacing w:after="0"/>
        <w:ind w:left="0"/>
        <w:rPr>
          <w:rFonts w:ascii="Times New Roman" w:hAnsi="Times New Roman"/>
          <w:sz w:val="28"/>
          <w:szCs w:val="28"/>
        </w:rPr>
      </w:pPr>
      <w:proofErr w:type="gramStart"/>
      <w:r w:rsidRPr="00D656B2">
        <w:rPr>
          <w:rFonts w:ascii="Times New Roman" w:hAnsi="Times New Roman"/>
          <w:sz w:val="28"/>
          <w:szCs w:val="28"/>
        </w:rPr>
        <w:t>Второй уровень результатов – получение школьниками опыта переживания и позитивного отношения к базовым ценностям общества (человек, семья, родина, природа, мир, знания, труд, культура).</w:t>
      </w:r>
      <w:proofErr w:type="gramEnd"/>
    </w:p>
    <w:p w:rsidR="002B3229" w:rsidRPr="00D656B2" w:rsidRDefault="002B3229" w:rsidP="00BF696B">
      <w:pPr>
        <w:pStyle w:val="a5"/>
        <w:numPr>
          <w:ilvl w:val="0"/>
          <w:numId w:val="17"/>
        </w:numPr>
        <w:spacing w:after="0"/>
        <w:ind w:left="0"/>
        <w:rPr>
          <w:rFonts w:ascii="Times New Roman" w:hAnsi="Times New Roman"/>
          <w:sz w:val="28"/>
          <w:szCs w:val="28"/>
        </w:rPr>
      </w:pPr>
      <w:r w:rsidRPr="00D656B2">
        <w:rPr>
          <w:rFonts w:ascii="Times New Roman" w:hAnsi="Times New Roman"/>
          <w:sz w:val="28"/>
          <w:szCs w:val="28"/>
        </w:rPr>
        <w:t xml:space="preserve">  Третий уровень результатов – получение школьниками опыта самостоятельного общественного действия (умение представить зрителям собственные проекты, спектакли, постановки), в том числе и в открытой общественной среде.</w:t>
      </w:r>
    </w:p>
    <w:p w:rsidR="002B3229" w:rsidRPr="00D656B2" w:rsidRDefault="002B3229" w:rsidP="00BF696B">
      <w:pPr>
        <w:pStyle w:val="2"/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D656B2">
        <w:rPr>
          <w:rFonts w:ascii="Times New Roman" w:hAnsi="Times New Roman" w:cs="Times New Roman"/>
          <w:b/>
          <w:sz w:val="28"/>
          <w:szCs w:val="28"/>
        </w:rPr>
        <w:t>Формы контроля и подведения итогов реализации дополнительной образовательной программы</w:t>
      </w:r>
    </w:p>
    <w:p w:rsidR="002B3229" w:rsidRPr="00D656B2" w:rsidRDefault="002B3229" w:rsidP="00BF696B">
      <w:pPr>
        <w:pStyle w:val="2"/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Фронтальная и индивидуальная проверка выполненной работы.</w:t>
      </w:r>
    </w:p>
    <w:p w:rsidR="002B3229" w:rsidRPr="00D656B2" w:rsidRDefault="002B3229" w:rsidP="00BF696B">
      <w:pPr>
        <w:pStyle w:val="2"/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Индивидуальные работы по основным формам письменной коммуникац</w:t>
      </w:r>
      <w:r w:rsidR="006E7DA3" w:rsidRPr="00D656B2">
        <w:rPr>
          <w:rFonts w:ascii="Times New Roman" w:hAnsi="Times New Roman" w:cs="Times New Roman"/>
          <w:sz w:val="28"/>
          <w:szCs w:val="28"/>
        </w:rPr>
        <w:t xml:space="preserve">ии (письмо, написание открытки </w:t>
      </w:r>
      <w:r w:rsidRPr="00D656B2">
        <w:rPr>
          <w:rFonts w:ascii="Times New Roman" w:hAnsi="Times New Roman" w:cs="Times New Roman"/>
          <w:sz w:val="28"/>
          <w:szCs w:val="28"/>
        </w:rPr>
        <w:t>и т. д.).</w:t>
      </w:r>
    </w:p>
    <w:p w:rsidR="002B3229" w:rsidRPr="00D656B2" w:rsidRDefault="002B3229" w:rsidP="00BF696B">
      <w:pPr>
        <w:pStyle w:val="2"/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Проектная деятельность.</w:t>
      </w:r>
    </w:p>
    <w:p w:rsidR="002B3229" w:rsidRPr="00D656B2" w:rsidRDefault="002B3229" w:rsidP="00BF696B">
      <w:pPr>
        <w:pStyle w:val="2"/>
        <w:numPr>
          <w:ilvl w:val="0"/>
          <w:numId w:val="3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Устные выступления по подготовленным эссе. Презентация своей работы.</w:t>
      </w:r>
    </w:p>
    <w:p w:rsidR="00BF696B" w:rsidRPr="00D656B2" w:rsidRDefault="00BF696B" w:rsidP="00D656B2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5171" w:rsidRPr="00D656B2" w:rsidRDefault="007D5171" w:rsidP="00BF696B">
      <w:pPr>
        <w:spacing w:after="0" w:line="240" w:lineRule="auto"/>
        <w:ind w:left="-57"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56B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Учебный план:</w:t>
      </w:r>
    </w:p>
    <w:p w:rsidR="007D5171" w:rsidRPr="00D656B2" w:rsidRDefault="007D5171" w:rsidP="00BF696B">
      <w:pPr>
        <w:spacing w:after="0" w:line="240" w:lineRule="auto"/>
        <w:ind w:left="-57"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0"/>
        <w:gridCol w:w="7991"/>
        <w:gridCol w:w="4739"/>
      </w:tblGrid>
      <w:tr w:rsidR="007D5171" w:rsidRPr="00D656B2" w:rsidTr="00D656B2">
        <w:trPr>
          <w:trHeight w:val="394"/>
        </w:trPr>
        <w:tc>
          <w:tcPr>
            <w:tcW w:w="1150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ind w:left="-57" w:firstLine="1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left="-5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7D5171" w:rsidRPr="00D656B2" w:rsidTr="00D656B2">
        <w:trPr>
          <w:trHeight w:val="315"/>
        </w:trPr>
        <w:tc>
          <w:tcPr>
            <w:tcW w:w="1150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ind w:left="-57" w:firstLine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1-й год обучения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171" w:rsidRPr="00D656B2" w:rsidTr="00D656B2">
        <w:trPr>
          <w:trHeight w:val="303"/>
        </w:trPr>
        <w:tc>
          <w:tcPr>
            <w:tcW w:w="1150" w:type="dxa"/>
          </w:tcPr>
          <w:p w:rsidR="007D5171" w:rsidRPr="00D656B2" w:rsidRDefault="007D5171" w:rsidP="00BF696B">
            <w:pPr>
              <w:spacing w:after="0" w:line="240" w:lineRule="auto"/>
              <w:ind w:left="-57" w:right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Семья. 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left="-57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5171" w:rsidRPr="00D656B2" w:rsidTr="00D656B2">
        <w:trPr>
          <w:trHeight w:val="303"/>
        </w:trPr>
        <w:tc>
          <w:tcPr>
            <w:tcW w:w="1150" w:type="dxa"/>
          </w:tcPr>
          <w:p w:rsidR="007D5171" w:rsidRPr="00D656B2" w:rsidRDefault="007D5171" w:rsidP="00BF696B">
            <w:pPr>
              <w:spacing w:after="0" w:line="240" w:lineRule="auto"/>
              <w:ind w:left="-57" w:right="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Знаменитые люди. 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left="-57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5171" w:rsidRPr="00D656B2" w:rsidTr="00D656B2">
        <w:trPr>
          <w:trHeight w:val="315"/>
        </w:trPr>
        <w:tc>
          <w:tcPr>
            <w:tcW w:w="1150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Спорт. </w:t>
            </w:r>
          </w:p>
        </w:tc>
        <w:tc>
          <w:tcPr>
            <w:tcW w:w="4739" w:type="dxa"/>
          </w:tcPr>
          <w:p w:rsidR="007D5171" w:rsidRPr="00D656B2" w:rsidRDefault="00EA322D" w:rsidP="00BF696B">
            <w:pPr>
              <w:spacing w:after="0" w:line="240" w:lineRule="auto"/>
              <w:ind w:left="-57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5171" w:rsidRPr="00D656B2" w:rsidTr="00D656B2">
        <w:trPr>
          <w:trHeight w:val="315"/>
        </w:trPr>
        <w:tc>
          <w:tcPr>
            <w:tcW w:w="1150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Распорядок дня. 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5171" w:rsidRPr="00D656B2" w:rsidTr="00D656B2">
        <w:trPr>
          <w:trHeight w:val="303"/>
        </w:trPr>
        <w:tc>
          <w:tcPr>
            <w:tcW w:w="1150" w:type="dxa"/>
          </w:tcPr>
          <w:p w:rsidR="007D5171" w:rsidRPr="00D656B2" w:rsidRDefault="007D5171" w:rsidP="00BF696B">
            <w:pPr>
              <w:pStyle w:val="a3"/>
              <w:ind w:left="-57"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Животные. 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left="-57"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5171" w:rsidRPr="00D656B2" w:rsidTr="00D656B2">
        <w:trPr>
          <w:trHeight w:val="303"/>
        </w:trPr>
        <w:tc>
          <w:tcPr>
            <w:tcW w:w="1150" w:type="dxa"/>
          </w:tcPr>
          <w:p w:rsidR="007D5171" w:rsidRPr="00D656B2" w:rsidRDefault="007D5171" w:rsidP="00BF696B">
            <w:pPr>
              <w:pStyle w:val="a3"/>
              <w:ind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Еда. Приготовление пищи. </w:t>
            </w:r>
          </w:p>
        </w:tc>
        <w:tc>
          <w:tcPr>
            <w:tcW w:w="4739" w:type="dxa"/>
          </w:tcPr>
          <w:p w:rsidR="007D5171" w:rsidRPr="00D656B2" w:rsidRDefault="00EA322D" w:rsidP="00BF696B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5171" w:rsidRPr="00D656B2" w:rsidTr="00D656B2">
        <w:trPr>
          <w:trHeight w:val="315"/>
        </w:trPr>
        <w:tc>
          <w:tcPr>
            <w:tcW w:w="1150" w:type="dxa"/>
          </w:tcPr>
          <w:p w:rsidR="007D5171" w:rsidRPr="00D656B2" w:rsidRDefault="007D5171" w:rsidP="00BF696B">
            <w:pPr>
              <w:pStyle w:val="a3"/>
              <w:ind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Погода. 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5171" w:rsidRPr="00D656B2" w:rsidTr="00D656B2">
        <w:trPr>
          <w:trHeight w:val="303"/>
        </w:trPr>
        <w:tc>
          <w:tcPr>
            <w:tcW w:w="1150" w:type="dxa"/>
          </w:tcPr>
          <w:p w:rsidR="007D5171" w:rsidRPr="00D656B2" w:rsidRDefault="007D5171" w:rsidP="00BF696B">
            <w:pPr>
              <w:pStyle w:val="a3"/>
              <w:ind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Фильмы 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5171" w:rsidRPr="00D656B2" w:rsidTr="00D656B2">
        <w:trPr>
          <w:trHeight w:val="303"/>
        </w:trPr>
        <w:tc>
          <w:tcPr>
            <w:tcW w:w="1150" w:type="dxa"/>
          </w:tcPr>
          <w:p w:rsidR="007D5171" w:rsidRPr="00D656B2" w:rsidRDefault="007D5171" w:rsidP="00BF696B">
            <w:pPr>
              <w:pStyle w:val="a3"/>
              <w:ind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Полезные советы для путешественников.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5171" w:rsidRPr="00D656B2" w:rsidTr="00D656B2">
        <w:trPr>
          <w:trHeight w:val="315"/>
        </w:trPr>
        <w:tc>
          <w:tcPr>
            <w:tcW w:w="1150" w:type="dxa"/>
          </w:tcPr>
          <w:p w:rsidR="007D5171" w:rsidRPr="00D656B2" w:rsidRDefault="007D5171" w:rsidP="00BF696B">
            <w:pPr>
              <w:pStyle w:val="a3"/>
              <w:ind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Каникулы. 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5171" w:rsidRPr="00D656B2" w:rsidTr="00D656B2">
        <w:trPr>
          <w:trHeight w:val="315"/>
        </w:trPr>
        <w:tc>
          <w:tcPr>
            <w:tcW w:w="1150" w:type="dxa"/>
          </w:tcPr>
          <w:p w:rsidR="007D5171" w:rsidRPr="00D656B2" w:rsidRDefault="007D5171" w:rsidP="00BF696B">
            <w:pPr>
              <w:pStyle w:val="a3"/>
              <w:ind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991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Планы на каникулы. </w:t>
            </w:r>
          </w:p>
        </w:tc>
        <w:tc>
          <w:tcPr>
            <w:tcW w:w="4739" w:type="dxa"/>
          </w:tcPr>
          <w:p w:rsidR="007D5171" w:rsidRPr="00D656B2" w:rsidRDefault="00EA322D" w:rsidP="00BF696B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5171" w:rsidRPr="00D656B2" w:rsidTr="00D656B2">
        <w:trPr>
          <w:trHeight w:val="315"/>
        </w:trPr>
        <w:tc>
          <w:tcPr>
            <w:tcW w:w="1150" w:type="dxa"/>
          </w:tcPr>
          <w:p w:rsidR="007D5171" w:rsidRPr="00D656B2" w:rsidRDefault="007D5171" w:rsidP="00BF696B">
            <w:pPr>
              <w:pStyle w:val="a3"/>
              <w:ind w:right="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1" w:type="dxa"/>
          </w:tcPr>
          <w:p w:rsidR="007D5171" w:rsidRPr="00D656B2" w:rsidRDefault="007D5171" w:rsidP="00BF696B">
            <w:pPr>
              <w:pStyle w:val="a3"/>
              <w:ind w:right="9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4739" w:type="dxa"/>
          </w:tcPr>
          <w:p w:rsidR="007D5171" w:rsidRPr="00D656B2" w:rsidRDefault="007D5171" w:rsidP="00BF696B">
            <w:pPr>
              <w:spacing w:after="0" w:line="240" w:lineRule="auto"/>
              <w:ind w:firstLine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D656B2" w:rsidRPr="00D656B2" w:rsidRDefault="00D656B2" w:rsidP="00D65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9"/>
        <w:gridCol w:w="7983"/>
        <w:gridCol w:w="4735"/>
      </w:tblGrid>
      <w:tr w:rsidR="007D5171" w:rsidRPr="00D656B2" w:rsidTr="00D656B2">
        <w:trPr>
          <w:trHeight w:val="240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3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2-й год обучения</w:t>
            </w:r>
          </w:p>
        </w:tc>
        <w:tc>
          <w:tcPr>
            <w:tcW w:w="4735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171" w:rsidRPr="00D656B2" w:rsidTr="00D656B2">
        <w:trPr>
          <w:trHeight w:val="272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83" w:type="dxa"/>
          </w:tcPr>
          <w:p w:rsidR="002B3229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Дружба. Новые знакомства.</w:t>
            </w:r>
          </w:p>
        </w:tc>
        <w:tc>
          <w:tcPr>
            <w:tcW w:w="4735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5171" w:rsidRPr="00D656B2" w:rsidTr="00D656B2">
        <w:trPr>
          <w:trHeight w:val="282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83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Повседневная жизнь.</w:t>
            </w:r>
          </w:p>
        </w:tc>
        <w:tc>
          <w:tcPr>
            <w:tcW w:w="4735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5171" w:rsidRPr="00D656B2" w:rsidTr="00D656B2">
        <w:trPr>
          <w:trHeight w:val="272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83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Дома вдали от дома.</w:t>
            </w:r>
          </w:p>
        </w:tc>
        <w:tc>
          <w:tcPr>
            <w:tcW w:w="4735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5171" w:rsidRPr="00D656B2" w:rsidTr="00D656B2">
        <w:trPr>
          <w:trHeight w:val="272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83" w:type="dxa"/>
          </w:tcPr>
          <w:p w:rsidR="007D5171" w:rsidRPr="00D656B2" w:rsidRDefault="007D5171" w:rsidP="00BF696B">
            <w:pPr>
              <w:tabs>
                <w:tab w:val="left" w:pos="134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Отпуск.</w:t>
            </w:r>
          </w:p>
        </w:tc>
        <w:tc>
          <w:tcPr>
            <w:tcW w:w="4735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D5171" w:rsidRPr="00D656B2" w:rsidTr="00D656B2">
        <w:trPr>
          <w:trHeight w:val="282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83" w:type="dxa"/>
          </w:tcPr>
          <w:p w:rsidR="007D5171" w:rsidRPr="00D656B2" w:rsidRDefault="007D5171" w:rsidP="00BF696B">
            <w:pPr>
              <w:tabs>
                <w:tab w:val="left" w:pos="13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«Выгодная покупка!»</w:t>
            </w:r>
          </w:p>
        </w:tc>
        <w:tc>
          <w:tcPr>
            <w:tcW w:w="4735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5171" w:rsidRPr="00D656B2" w:rsidTr="00D656B2">
        <w:trPr>
          <w:trHeight w:val="272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83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Правила и запреты.</w:t>
            </w:r>
          </w:p>
        </w:tc>
        <w:tc>
          <w:tcPr>
            <w:tcW w:w="4735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5171" w:rsidRPr="00D656B2" w:rsidTr="00D656B2">
        <w:trPr>
          <w:trHeight w:val="272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83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Каждая картинка – это рассказ!</w:t>
            </w:r>
          </w:p>
        </w:tc>
        <w:tc>
          <w:tcPr>
            <w:tcW w:w="4735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D5171" w:rsidRPr="00D656B2" w:rsidTr="00D656B2">
        <w:trPr>
          <w:trHeight w:val="282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83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Незабываемая история.</w:t>
            </w:r>
          </w:p>
        </w:tc>
        <w:tc>
          <w:tcPr>
            <w:tcW w:w="4735" w:type="dxa"/>
          </w:tcPr>
          <w:p w:rsidR="007D5171" w:rsidRPr="00D656B2" w:rsidRDefault="00750EF7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0EF7" w:rsidRPr="00D656B2" w:rsidTr="00D656B2">
        <w:trPr>
          <w:trHeight w:val="272"/>
        </w:trPr>
        <w:tc>
          <w:tcPr>
            <w:tcW w:w="1149" w:type="dxa"/>
          </w:tcPr>
          <w:p w:rsidR="00750EF7" w:rsidRPr="00D656B2" w:rsidRDefault="00750EF7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83" w:type="dxa"/>
          </w:tcPr>
          <w:p w:rsidR="00750EF7" w:rsidRPr="00D656B2" w:rsidRDefault="00750EF7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Особенности национального праздника.</w:t>
            </w:r>
          </w:p>
        </w:tc>
        <w:tc>
          <w:tcPr>
            <w:tcW w:w="4735" w:type="dxa"/>
          </w:tcPr>
          <w:p w:rsidR="00750EF7" w:rsidRPr="00D656B2" w:rsidRDefault="00750EF7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5171" w:rsidRPr="00D656B2" w:rsidTr="00D656B2">
        <w:trPr>
          <w:trHeight w:val="282"/>
        </w:trPr>
        <w:tc>
          <w:tcPr>
            <w:tcW w:w="1149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3" w:type="dxa"/>
          </w:tcPr>
          <w:p w:rsidR="007D5171" w:rsidRPr="00D656B2" w:rsidRDefault="007D5171" w:rsidP="00BF6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4735" w:type="dxa"/>
          </w:tcPr>
          <w:p w:rsidR="007D5171" w:rsidRPr="00D656B2" w:rsidRDefault="007D5171" w:rsidP="00BF6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7D5171" w:rsidRDefault="00D656B2" w:rsidP="00D656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Учебно-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тематичекий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план</w:t>
      </w:r>
      <w:r w:rsidR="007D5171" w:rsidRPr="00D656B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656B2" w:rsidRPr="00D656B2" w:rsidRDefault="00D656B2" w:rsidP="00D656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171" w:rsidRDefault="007D5171" w:rsidP="00BF6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56B2">
        <w:rPr>
          <w:rFonts w:ascii="Times New Roman" w:hAnsi="Times New Roman" w:cs="Times New Roman"/>
          <w:b/>
          <w:sz w:val="28"/>
          <w:szCs w:val="28"/>
          <w:u w:val="single"/>
        </w:rPr>
        <w:t>1-й год обучения</w:t>
      </w:r>
    </w:p>
    <w:p w:rsidR="00D656B2" w:rsidRPr="00D656B2" w:rsidRDefault="00D656B2" w:rsidP="00BF69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140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7643"/>
        <w:gridCol w:w="1274"/>
        <w:gridCol w:w="2039"/>
        <w:gridCol w:w="1786"/>
      </w:tblGrid>
      <w:tr w:rsidR="00D656B2" w:rsidRPr="00D656B2" w:rsidTr="00D656B2">
        <w:trPr>
          <w:trHeight w:val="72"/>
        </w:trPr>
        <w:tc>
          <w:tcPr>
            <w:tcW w:w="1274" w:type="dxa"/>
            <w:vMerge w:val="restart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643" w:type="dxa"/>
            <w:vMerge w:val="restart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раздела, темы</w:t>
            </w:r>
          </w:p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4" w:type="dxa"/>
            <w:vMerge w:val="restart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824" w:type="dxa"/>
            <w:gridSpan w:val="2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</w:tr>
      <w:tr w:rsidR="00D656B2" w:rsidRPr="00D656B2" w:rsidTr="00D656B2">
        <w:trPr>
          <w:trHeight w:val="18"/>
        </w:trPr>
        <w:tc>
          <w:tcPr>
            <w:tcW w:w="1274" w:type="dxa"/>
            <w:vMerge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  <w:vMerge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vMerge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7D5171" w:rsidRPr="00D656B2" w:rsidRDefault="002B3229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7D5171"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еория</w:t>
            </w:r>
          </w:p>
        </w:tc>
        <w:tc>
          <w:tcPr>
            <w:tcW w:w="1786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  <w:shd w:val="clear" w:color="auto" w:fill="99CCFF"/>
          </w:tcPr>
          <w:p w:rsidR="007D5171" w:rsidRPr="00D656B2" w:rsidRDefault="007D5171" w:rsidP="00BF696B">
            <w:pPr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  <w:shd w:val="clear" w:color="auto" w:fill="99CCFF"/>
          </w:tcPr>
          <w:p w:rsidR="007D5171" w:rsidRPr="00D656B2" w:rsidRDefault="000157C6" w:rsidP="00BF696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Семья.</w:t>
            </w:r>
          </w:p>
        </w:tc>
        <w:tc>
          <w:tcPr>
            <w:tcW w:w="1274" w:type="dxa"/>
            <w:shd w:val="clear" w:color="auto" w:fill="99CCFF"/>
          </w:tcPr>
          <w:p w:rsidR="007D5171" w:rsidRPr="00D656B2" w:rsidRDefault="000157C6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9" w:type="dxa"/>
            <w:shd w:val="clear" w:color="auto" w:fill="99CCFF"/>
          </w:tcPr>
          <w:p w:rsidR="007D5171" w:rsidRPr="00D656B2" w:rsidRDefault="00D5672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786" w:type="dxa"/>
            <w:shd w:val="clear" w:color="auto" w:fill="99CCFF"/>
          </w:tcPr>
          <w:p w:rsidR="007D5171" w:rsidRPr="00D656B2" w:rsidRDefault="00D5672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7D5171" w:rsidRPr="00D656B2" w:rsidRDefault="007D5171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643" w:type="dxa"/>
          </w:tcPr>
          <w:p w:rsidR="007D5171" w:rsidRPr="00D656B2" w:rsidRDefault="000157C6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Семейные узы</w:t>
            </w:r>
          </w:p>
        </w:tc>
        <w:tc>
          <w:tcPr>
            <w:tcW w:w="1274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7D5171" w:rsidRPr="00D656B2" w:rsidRDefault="007D5171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43" w:type="dxa"/>
          </w:tcPr>
          <w:p w:rsidR="007D5171" w:rsidRPr="00D656B2" w:rsidRDefault="000157C6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Мои родные</w:t>
            </w:r>
          </w:p>
        </w:tc>
        <w:tc>
          <w:tcPr>
            <w:tcW w:w="1274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7D5171" w:rsidRPr="00D656B2" w:rsidRDefault="007D5171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643" w:type="dxa"/>
          </w:tcPr>
          <w:p w:rsidR="007D5171" w:rsidRPr="00D656B2" w:rsidRDefault="000157C6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1274" w:type="dxa"/>
          </w:tcPr>
          <w:p w:rsidR="007D5171" w:rsidRPr="00D656B2" w:rsidRDefault="00D5672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7D5171" w:rsidRPr="00D656B2" w:rsidRDefault="00D5672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    2.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Знаменитые люди. 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Молодые и успешные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Селебрити.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Звезды спорта.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743F28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Мой любимый актер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   3.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Спорт. 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Виды спорта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Спорт  и школа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Мои спортивные достижения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Здоровым быть модно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   4.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Распорядок дня. 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Мой день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6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Мой день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Домашние обязанности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  5.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Животные.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56B2" w:rsidRPr="00D656B2" w:rsidTr="00D656B2">
        <w:trPr>
          <w:trHeight w:val="25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5.1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Название животных и птиц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Животные.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   6.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Еда. Приготовление пищи. 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Продукты и блюда английской кухни.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Что мы едим. Время приёма пищи.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4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Что мы пьём. Поведение и общение за столом.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Любимое блюдо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  7.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Погода. 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Погода в России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7.2    </w:t>
            </w:r>
          </w:p>
        </w:tc>
        <w:tc>
          <w:tcPr>
            <w:tcW w:w="7643" w:type="dxa"/>
          </w:tcPr>
          <w:p w:rsidR="00EA322D" w:rsidRPr="00D656B2" w:rsidRDefault="00125201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Любимое время года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Составляем прогноз погоды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Фильмы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Фильмы.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Категории фильмов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Фильмы для детей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Мой любимый фильм/мультфильм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Полезные советы для путешественников.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Путешествия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Виды транспорта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Полезные советы для путешественников.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Каникулы. 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Лучший уикенд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10.3</w:t>
            </w:r>
          </w:p>
        </w:tc>
        <w:tc>
          <w:tcPr>
            <w:tcW w:w="7643" w:type="dxa"/>
            <w:shd w:val="clear" w:color="auto" w:fill="auto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Летние каникулы</w:t>
            </w:r>
          </w:p>
        </w:tc>
        <w:tc>
          <w:tcPr>
            <w:tcW w:w="1274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auto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643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Планы на каникулы. </w:t>
            </w:r>
          </w:p>
        </w:tc>
        <w:tc>
          <w:tcPr>
            <w:tcW w:w="1274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9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86" w:type="dxa"/>
            <w:shd w:val="clear" w:color="auto" w:fill="99CCFF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D656B2" w:rsidRPr="00D656B2" w:rsidTr="00D656B2">
        <w:trPr>
          <w:trHeight w:val="20"/>
        </w:trPr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43" w:type="dxa"/>
          </w:tcPr>
          <w:p w:rsidR="00EA322D" w:rsidRPr="00D656B2" w:rsidRDefault="00EA322D" w:rsidP="00BF696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4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39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1786" w:type="dxa"/>
          </w:tcPr>
          <w:p w:rsidR="00EA322D" w:rsidRPr="00D656B2" w:rsidRDefault="00EA322D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</w:tr>
    </w:tbl>
    <w:p w:rsidR="007D5171" w:rsidRPr="00D656B2" w:rsidRDefault="007D5171" w:rsidP="00D656B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171" w:rsidRDefault="007D5171" w:rsidP="00BF696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56B2">
        <w:rPr>
          <w:rFonts w:ascii="Times New Roman" w:hAnsi="Times New Roman" w:cs="Times New Roman"/>
          <w:b/>
          <w:sz w:val="28"/>
          <w:szCs w:val="28"/>
          <w:u w:val="single"/>
        </w:rPr>
        <w:t>2-й год обучения</w:t>
      </w:r>
    </w:p>
    <w:p w:rsidR="00D656B2" w:rsidRPr="00D656B2" w:rsidRDefault="00D656B2" w:rsidP="00BF696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136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7381"/>
        <w:gridCol w:w="1356"/>
        <w:gridCol w:w="1946"/>
        <w:gridCol w:w="1820"/>
      </w:tblGrid>
      <w:tr w:rsidR="007D5171" w:rsidRPr="00D656B2" w:rsidTr="00D656B2">
        <w:trPr>
          <w:trHeight w:val="1528"/>
        </w:trPr>
        <w:tc>
          <w:tcPr>
            <w:tcW w:w="1167" w:type="dxa"/>
            <w:vMerge w:val="restart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81" w:type="dxa"/>
            <w:vMerge w:val="restart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1356" w:type="dxa"/>
            <w:vMerge w:val="restart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766" w:type="dxa"/>
            <w:gridSpan w:val="2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</w:tr>
      <w:tr w:rsidR="007D5171" w:rsidRPr="00D656B2" w:rsidTr="00D656B2">
        <w:trPr>
          <w:trHeight w:val="397"/>
        </w:trPr>
        <w:tc>
          <w:tcPr>
            <w:tcW w:w="1167" w:type="dxa"/>
            <w:vMerge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1" w:type="dxa"/>
            <w:vMerge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vMerge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6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820" w:type="dxa"/>
          </w:tcPr>
          <w:p w:rsidR="007D5171" w:rsidRPr="00D656B2" w:rsidRDefault="007D5171" w:rsidP="00BF69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1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Дружба. Новые знакомства.</w:t>
            </w:r>
          </w:p>
        </w:tc>
        <w:tc>
          <w:tcPr>
            <w:tcW w:w="1356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Дружба 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Как завести новых друзей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Мой лучший друг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Идеальный друг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1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Повседневная жизнь</w:t>
            </w:r>
          </w:p>
        </w:tc>
        <w:tc>
          <w:tcPr>
            <w:tcW w:w="1356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Распорядок дня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Домашние обязанности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Мои выходные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Повседневная жизнь моей семьи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1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Дом </w:t>
            </w:r>
          </w:p>
        </w:tc>
        <w:tc>
          <w:tcPr>
            <w:tcW w:w="1356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Виды домов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Дом или квартира?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Моя комната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381" w:type="dxa"/>
          </w:tcPr>
          <w:p w:rsidR="001C151E" w:rsidRPr="00D656B2" w:rsidRDefault="001C151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Дом моей мечты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1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Отпуск </w:t>
            </w:r>
          </w:p>
        </w:tc>
        <w:tc>
          <w:tcPr>
            <w:tcW w:w="1356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Лучший уикенд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Летние каникулы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Планы на каникулы. 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1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«Выгодная покупка»</w:t>
            </w:r>
          </w:p>
        </w:tc>
        <w:tc>
          <w:tcPr>
            <w:tcW w:w="1356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Покупки 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Покупки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Магазины 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Объявления 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81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Правила и запреты</w:t>
            </w:r>
          </w:p>
        </w:tc>
        <w:tc>
          <w:tcPr>
            <w:tcW w:w="1356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Правила поведения в школе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общественных местах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Правила поведения в транспорте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  <w:shd w:val="clear" w:color="auto" w:fill="99CCFF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81" w:type="dxa"/>
            <w:shd w:val="clear" w:color="auto" w:fill="99CCFF"/>
          </w:tcPr>
          <w:p w:rsidR="001C151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Каждая картинка-это рассказ!</w:t>
            </w:r>
          </w:p>
        </w:tc>
        <w:tc>
          <w:tcPr>
            <w:tcW w:w="1356" w:type="dxa"/>
            <w:shd w:val="clear" w:color="auto" w:fill="99CCFF"/>
          </w:tcPr>
          <w:p w:rsidR="001C151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46" w:type="dxa"/>
            <w:shd w:val="clear" w:color="auto" w:fill="99CCFF"/>
          </w:tcPr>
          <w:p w:rsidR="001C151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820" w:type="dxa"/>
            <w:shd w:val="clear" w:color="auto" w:fill="99CCFF"/>
          </w:tcPr>
          <w:p w:rsidR="001C151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7381" w:type="dxa"/>
          </w:tcPr>
          <w:p w:rsidR="001C151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Описание картинки по теме</w:t>
            </w:r>
            <w:proofErr w:type="gramStart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«Моя семья»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C151E" w:rsidRPr="00D656B2" w:rsidTr="00D656B2">
        <w:trPr>
          <w:trHeight w:val="397"/>
        </w:trPr>
        <w:tc>
          <w:tcPr>
            <w:tcW w:w="1167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7381" w:type="dxa"/>
          </w:tcPr>
          <w:p w:rsidR="001C151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Описание картинки по теме</w:t>
            </w:r>
            <w:proofErr w:type="gramStart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«Спорт»</w:t>
            </w:r>
          </w:p>
        </w:tc>
        <w:tc>
          <w:tcPr>
            <w:tcW w:w="135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C151E" w:rsidRPr="00D656B2" w:rsidRDefault="001C151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Описание картинки по теме</w:t>
            </w:r>
            <w:proofErr w:type="gramStart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«Распорядок дня»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Описание картинки по теме</w:t>
            </w:r>
            <w:proofErr w:type="gramStart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«Пикник»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7381" w:type="dxa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Описание картинки по теме</w:t>
            </w:r>
            <w:proofErr w:type="gramStart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«Каникулы»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381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Незабываемая история</w:t>
            </w:r>
          </w:p>
        </w:tc>
        <w:tc>
          <w:tcPr>
            <w:tcW w:w="1356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6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99CCFF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7381" w:type="dxa"/>
          </w:tcPr>
          <w:p w:rsidR="001D640E" w:rsidRPr="00D656B2" w:rsidRDefault="00750EF7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Личная история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1D640E" w:rsidRPr="00D656B2" w:rsidTr="00D656B2">
        <w:trPr>
          <w:trHeight w:val="397"/>
        </w:trPr>
        <w:tc>
          <w:tcPr>
            <w:tcW w:w="1167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7381" w:type="dxa"/>
          </w:tcPr>
          <w:p w:rsidR="001D640E" w:rsidRPr="00D656B2" w:rsidRDefault="00750EF7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Личная история</w:t>
            </w:r>
          </w:p>
        </w:tc>
        <w:tc>
          <w:tcPr>
            <w:tcW w:w="135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1D640E" w:rsidRPr="00D656B2" w:rsidRDefault="001D640E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50EF7" w:rsidRPr="00D656B2" w:rsidTr="00D656B2">
        <w:trPr>
          <w:trHeight w:val="397"/>
        </w:trPr>
        <w:tc>
          <w:tcPr>
            <w:tcW w:w="1167" w:type="dxa"/>
            <w:shd w:val="clear" w:color="auto" w:fill="8DB3E2" w:themeFill="text2" w:themeFillTint="66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81" w:type="dxa"/>
            <w:shd w:val="clear" w:color="auto" w:fill="8DB3E2" w:themeFill="text2" w:themeFillTint="66"/>
          </w:tcPr>
          <w:p w:rsidR="00750EF7" w:rsidRPr="00D656B2" w:rsidRDefault="00750EF7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Особенности национального праздника.</w:t>
            </w:r>
          </w:p>
        </w:tc>
        <w:tc>
          <w:tcPr>
            <w:tcW w:w="1356" w:type="dxa"/>
            <w:shd w:val="clear" w:color="auto" w:fill="8DB3E2" w:themeFill="text2" w:themeFillTint="66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46" w:type="dxa"/>
            <w:shd w:val="clear" w:color="auto" w:fill="8DB3E2" w:themeFill="text2" w:themeFillTint="66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820" w:type="dxa"/>
            <w:shd w:val="clear" w:color="auto" w:fill="8DB3E2" w:themeFill="text2" w:themeFillTint="66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750EF7" w:rsidRPr="00D656B2" w:rsidTr="00D656B2">
        <w:trPr>
          <w:trHeight w:val="397"/>
        </w:trPr>
        <w:tc>
          <w:tcPr>
            <w:tcW w:w="1167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7381" w:type="dxa"/>
          </w:tcPr>
          <w:p w:rsidR="00750EF7" w:rsidRPr="00D656B2" w:rsidRDefault="00750EF7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Праздники России</w:t>
            </w:r>
          </w:p>
        </w:tc>
        <w:tc>
          <w:tcPr>
            <w:tcW w:w="1356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50EF7" w:rsidRPr="00D656B2" w:rsidTr="00D656B2">
        <w:trPr>
          <w:trHeight w:val="397"/>
        </w:trPr>
        <w:tc>
          <w:tcPr>
            <w:tcW w:w="1167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7381" w:type="dxa"/>
          </w:tcPr>
          <w:p w:rsidR="00750EF7" w:rsidRPr="00D656B2" w:rsidRDefault="00750EF7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Праздники моей семьи</w:t>
            </w:r>
          </w:p>
        </w:tc>
        <w:tc>
          <w:tcPr>
            <w:tcW w:w="1356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50EF7" w:rsidRPr="00D656B2" w:rsidTr="00D656B2">
        <w:trPr>
          <w:trHeight w:val="397"/>
        </w:trPr>
        <w:tc>
          <w:tcPr>
            <w:tcW w:w="1167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7381" w:type="dxa"/>
          </w:tcPr>
          <w:p w:rsidR="00750EF7" w:rsidRPr="00D656B2" w:rsidRDefault="00750EF7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Мой любимый праздник</w:t>
            </w:r>
          </w:p>
        </w:tc>
        <w:tc>
          <w:tcPr>
            <w:tcW w:w="1356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6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20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50EF7" w:rsidRPr="00D656B2" w:rsidTr="00D656B2">
        <w:trPr>
          <w:trHeight w:val="397"/>
        </w:trPr>
        <w:tc>
          <w:tcPr>
            <w:tcW w:w="1167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1" w:type="dxa"/>
          </w:tcPr>
          <w:p w:rsidR="00750EF7" w:rsidRPr="00D656B2" w:rsidRDefault="00750EF7" w:rsidP="00BF696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56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46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1820" w:type="dxa"/>
          </w:tcPr>
          <w:p w:rsidR="00750EF7" w:rsidRPr="00D656B2" w:rsidRDefault="00750EF7" w:rsidP="00BF69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</w:tr>
    </w:tbl>
    <w:p w:rsidR="007D5171" w:rsidRPr="00D656B2" w:rsidRDefault="007D5171" w:rsidP="00BF696B">
      <w:pPr>
        <w:spacing w:after="0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7D5171" w:rsidRPr="00D656B2" w:rsidRDefault="007D5171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F90419" w:rsidRPr="00D656B2" w:rsidRDefault="00F90419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F90419" w:rsidRPr="00D656B2" w:rsidRDefault="00F90419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F90419" w:rsidRPr="00D656B2" w:rsidRDefault="00F90419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F90419" w:rsidRPr="00D656B2" w:rsidRDefault="00F90419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2B3229" w:rsidRPr="00D656B2" w:rsidRDefault="002B3229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161A01" w:rsidRPr="00D656B2" w:rsidRDefault="00161A01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161A01" w:rsidRPr="00D656B2" w:rsidRDefault="00161A01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161A01" w:rsidRPr="00D656B2" w:rsidRDefault="00161A01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161A01" w:rsidRPr="00D656B2" w:rsidRDefault="00161A01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161A01" w:rsidRPr="00D656B2" w:rsidRDefault="00161A01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161A01" w:rsidRPr="00D656B2" w:rsidRDefault="00161A01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D656B2" w:rsidRDefault="00D656B2" w:rsidP="00D656B2">
      <w:pPr>
        <w:spacing w:after="0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D656B2" w:rsidRPr="00D656B2" w:rsidRDefault="00D656B2" w:rsidP="00D656B2">
      <w:pPr>
        <w:spacing w:after="0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443FE3" w:rsidRDefault="00443FE3" w:rsidP="00BF696B">
      <w:pPr>
        <w:pStyle w:val="a5"/>
        <w:tabs>
          <w:tab w:val="left" w:pos="36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43FE3" w:rsidRDefault="00443FE3" w:rsidP="00BF696B">
      <w:pPr>
        <w:pStyle w:val="a5"/>
        <w:tabs>
          <w:tab w:val="left" w:pos="36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90419" w:rsidRPr="00D656B2" w:rsidRDefault="00F90419" w:rsidP="00BF696B">
      <w:pPr>
        <w:pStyle w:val="a5"/>
        <w:tabs>
          <w:tab w:val="left" w:pos="36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656B2">
        <w:rPr>
          <w:rFonts w:ascii="Times New Roman" w:hAnsi="Times New Roman"/>
          <w:b/>
          <w:sz w:val="28"/>
          <w:szCs w:val="28"/>
        </w:rPr>
        <w:lastRenderedPageBreak/>
        <w:t xml:space="preserve">Содержание деятельности </w:t>
      </w:r>
    </w:p>
    <w:p w:rsidR="00F90419" w:rsidRPr="00D656B2" w:rsidRDefault="00F90419" w:rsidP="00BF696B">
      <w:pPr>
        <w:pStyle w:val="a5"/>
        <w:tabs>
          <w:tab w:val="left" w:pos="36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656B2">
        <w:rPr>
          <w:rFonts w:ascii="Times New Roman" w:hAnsi="Times New Roman"/>
          <w:b/>
          <w:sz w:val="28"/>
          <w:szCs w:val="28"/>
        </w:rPr>
        <w:t>1-й год обучения</w:t>
      </w:r>
    </w:p>
    <w:p w:rsidR="00125201" w:rsidRPr="00D656B2" w:rsidRDefault="00125201" w:rsidP="00BF696B">
      <w:pPr>
        <w:pStyle w:val="a5"/>
        <w:tabs>
          <w:tab w:val="left" w:pos="36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87"/>
        <w:gridCol w:w="4269"/>
        <w:gridCol w:w="3408"/>
        <w:gridCol w:w="2860"/>
      </w:tblGrid>
      <w:tr w:rsidR="00125201" w:rsidRPr="00D656B2" w:rsidTr="00D656B2">
        <w:trPr>
          <w:trHeight w:val="137"/>
        </w:trPr>
        <w:tc>
          <w:tcPr>
            <w:tcW w:w="3187" w:type="dxa"/>
          </w:tcPr>
          <w:p w:rsidR="00125201" w:rsidRPr="00D656B2" w:rsidRDefault="00125201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разделов</w:t>
            </w:r>
          </w:p>
        </w:tc>
        <w:tc>
          <w:tcPr>
            <w:tcW w:w="4269" w:type="dxa"/>
          </w:tcPr>
          <w:p w:rsidR="00125201" w:rsidRPr="00D656B2" w:rsidRDefault="00125201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Лексика</w:t>
            </w:r>
          </w:p>
          <w:p w:rsidR="00125201" w:rsidRPr="00D656B2" w:rsidRDefault="00125201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и грамматика</w:t>
            </w:r>
          </w:p>
        </w:tc>
        <w:tc>
          <w:tcPr>
            <w:tcW w:w="3408" w:type="dxa"/>
          </w:tcPr>
          <w:p w:rsidR="00125201" w:rsidRPr="00D656B2" w:rsidRDefault="00125201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Виды речевой деятельности</w:t>
            </w:r>
          </w:p>
        </w:tc>
        <w:tc>
          <w:tcPr>
            <w:tcW w:w="2860" w:type="dxa"/>
          </w:tcPr>
          <w:p w:rsidR="00125201" w:rsidRPr="00D656B2" w:rsidRDefault="00125201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125201" w:rsidRPr="00D656B2" w:rsidTr="00D656B2">
        <w:trPr>
          <w:trHeight w:val="137"/>
        </w:trPr>
        <w:tc>
          <w:tcPr>
            <w:tcW w:w="3187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269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семья, профессия, описание внешности; числительные.</w:t>
            </w:r>
          </w:p>
          <w:p w:rsidR="00125201" w:rsidRPr="00D656B2" w:rsidRDefault="00125201" w:rsidP="00BF696B">
            <w:pPr>
              <w:tabs>
                <w:tab w:val="left" w:pos="2113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употребление глагола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tobe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havegot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PresentSimple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); личные и притяжательные  местоимения; родительный падеж; аббревиатуры; союз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8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Чтение с вычленением определенной информации.</w:t>
            </w:r>
          </w:p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Говорение: монологическая речь (описание человека).</w:t>
            </w:r>
          </w:p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небольшое описательное сочинение неофициального стиля.</w:t>
            </w:r>
          </w:p>
        </w:tc>
        <w:tc>
          <w:tcPr>
            <w:tcW w:w="2860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Проект о своей семье.</w:t>
            </w:r>
          </w:p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201" w:rsidRPr="00D656B2" w:rsidTr="00D656B2">
        <w:trPr>
          <w:trHeight w:val="137"/>
        </w:trPr>
        <w:tc>
          <w:tcPr>
            <w:tcW w:w="3187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Знаменитые люди.</w:t>
            </w:r>
          </w:p>
        </w:tc>
        <w:tc>
          <w:tcPr>
            <w:tcW w:w="4269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профессии, страны и национальности, виды деятельности, описание характера.</w:t>
            </w:r>
          </w:p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употребление глагола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tobe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havegot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PresentSimple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), употребление модального глагола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; союзы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8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Ознакомительное и просмотровое чтение.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br/>
              <w:t>Говорение: монологическое высказывание.</w:t>
            </w:r>
          </w:p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статья для журнала об известном человеке.</w:t>
            </w:r>
          </w:p>
        </w:tc>
        <w:tc>
          <w:tcPr>
            <w:tcW w:w="2860" w:type="dxa"/>
          </w:tcPr>
          <w:p w:rsidR="00125201" w:rsidRPr="00D656B2" w:rsidRDefault="006E7DA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Статья  для журнала об известном человеке.</w:t>
            </w:r>
          </w:p>
        </w:tc>
      </w:tr>
      <w:tr w:rsidR="00125201" w:rsidRPr="00D656B2" w:rsidTr="00D656B2">
        <w:trPr>
          <w:trHeight w:val="137"/>
        </w:trPr>
        <w:tc>
          <w:tcPr>
            <w:tcW w:w="3187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269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Лексика: спорт и спортивное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снаряжение.</w:t>
            </w:r>
          </w:p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структура 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thereis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thereare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предлоги места, правила английской пунктуации.</w:t>
            </w:r>
          </w:p>
        </w:tc>
        <w:tc>
          <w:tcPr>
            <w:tcW w:w="3408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Ознакомительное и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просмотровое чтение, поисковое чтение.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br/>
              <w:t>Говорение: групповое обсуждение с использованием наглядного материала</w:t>
            </w:r>
            <w:r w:rsidR="006E7DA3" w:rsidRPr="00D65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написание брошюры – рекламы неофициального или полуофициального стиля.</w:t>
            </w:r>
          </w:p>
        </w:tc>
        <w:tc>
          <w:tcPr>
            <w:tcW w:w="2860" w:type="dxa"/>
          </w:tcPr>
          <w:p w:rsidR="00125201" w:rsidRPr="00D656B2" w:rsidRDefault="00125201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Рекламное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объявление для спортивного центра.</w:t>
            </w:r>
          </w:p>
        </w:tc>
      </w:tr>
      <w:tr w:rsidR="00FE17D3" w:rsidRPr="00D656B2" w:rsidTr="00D656B2">
        <w:trPr>
          <w:trHeight w:val="137"/>
        </w:trPr>
        <w:tc>
          <w:tcPr>
            <w:tcW w:w="3187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Распорядок дня</w:t>
            </w:r>
          </w:p>
        </w:tc>
        <w:tc>
          <w:tcPr>
            <w:tcW w:w="4269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режим дня/виды деятельности; свободное время; умение сказать, который час.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употребление времени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thePresentSimpletense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8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Поисковое чтение.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Говорение: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монологическое высказывание с обоснованием.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тренировочное эссе о режиме одного выходного дня моей семьи.</w:t>
            </w:r>
          </w:p>
        </w:tc>
        <w:tc>
          <w:tcPr>
            <w:tcW w:w="286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 w:rsidR="00743F28"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E17D3" w:rsidRPr="00D656B2" w:rsidTr="00D656B2">
        <w:trPr>
          <w:trHeight w:val="137"/>
        </w:trPr>
        <w:tc>
          <w:tcPr>
            <w:tcW w:w="3187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Животные.</w:t>
            </w:r>
          </w:p>
        </w:tc>
        <w:tc>
          <w:tcPr>
            <w:tcW w:w="4269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названия животных и домашних питомцев.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сравнительная и превосходная степени прилагательных, слова-связки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перечисления и противопоставления.</w:t>
            </w:r>
          </w:p>
        </w:tc>
        <w:tc>
          <w:tcPr>
            <w:tcW w:w="3408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Поисковое и изучающее чтение. Говорение: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аргументированное монологическое высказывание. 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Письменная речь: сочинение – эссе с элементами «за» и «против».</w:t>
            </w:r>
          </w:p>
        </w:tc>
        <w:tc>
          <w:tcPr>
            <w:tcW w:w="286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Письменное высказывание</w:t>
            </w:r>
            <w:r w:rsidR="00743F28" w:rsidRPr="00D65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17D3" w:rsidRPr="00D656B2" w:rsidTr="00D656B2">
        <w:trPr>
          <w:trHeight w:val="137"/>
        </w:trPr>
        <w:tc>
          <w:tcPr>
            <w:tcW w:w="3187" w:type="dxa"/>
          </w:tcPr>
          <w:p w:rsidR="00FE17D3" w:rsidRPr="00D656B2" w:rsidRDefault="00FE17D3" w:rsidP="00BF696B">
            <w:pPr>
              <w:tabs>
                <w:tab w:val="left" w:pos="1216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Еда. Приготовление пищи.</w:t>
            </w:r>
          </w:p>
        </w:tc>
        <w:tc>
          <w:tcPr>
            <w:tcW w:w="4269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Лексика: еда, способы </w:t>
            </w:r>
            <w:r w:rsidRPr="00D65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приготовления пищи.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Грамматика: множественное число имени существительного;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неисчисляемые существительные; употребление конструкции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howmuch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howmany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в вопросительном предложении; повелительное наклонение;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any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8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Ознакомительное и просмотровое чтение.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65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Говорение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: групповая дискуссия с использованием наглядного материала. 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Письменная речь: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описание одного из любимых блюд.</w:t>
            </w:r>
          </w:p>
        </w:tc>
        <w:tc>
          <w:tcPr>
            <w:tcW w:w="286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Описание своего любимого блюда и способа его приготовления.</w:t>
            </w:r>
          </w:p>
        </w:tc>
      </w:tr>
      <w:tr w:rsidR="00FE17D3" w:rsidRPr="00D656B2" w:rsidTr="00D656B2">
        <w:trPr>
          <w:trHeight w:val="137"/>
        </w:trPr>
        <w:tc>
          <w:tcPr>
            <w:tcW w:w="3187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Погода.</w:t>
            </w:r>
          </w:p>
        </w:tc>
        <w:tc>
          <w:tcPr>
            <w:tcW w:w="4269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погодные и сезонные явления, деятельность в зависимости от погодных сезонных условий.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употребление времени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thePresentSimpletense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употребление наречий частотности.</w:t>
            </w:r>
          </w:p>
        </w:tc>
        <w:tc>
          <w:tcPr>
            <w:tcW w:w="3408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Просмотровое и поисковое чтение. Говорение: составление рассказа-описания.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описание любимого времени года по плану.</w:t>
            </w:r>
          </w:p>
        </w:tc>
        <w:tc>
          <w:tcPr>
            <w:tcW w:w="286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Описание любимого времени года.</w:t>
            </w:r>
          </w:p>
        </w:tc>
      </w:tr>
      <w:tr w:rsidR="00FE17D3" w:rsidRPr="00D656B2" w:rsidTr="00D656B2">
        <w:trPr>
          <w:trHeight w:val="137"/>
        </w:trPr>
        <w:tc>
          <w:tcPr>
            <w:tcW w:w="3187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Фильмы.</w:t>
            </w:r>
          </w:p>
        </w:tc>
        <w:tc>
          <w:tcPr>
            <w:tcW w:w="4269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Лексика: терминология для описания фильмов и драматических произведений;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лексика для выражения мнения и отношения.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Грамматика: прилагательные с окончанием на –</w:t>
            </w:r>
            <w:proofErr w:type="spellStart"/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ing</w:t>
            </w:r>
            <w:proofErr w:type="spellEnd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; слова-связки, используемые для перечисления, противопоставления и выражения причины.</w:t>
            </w:r>
          </w:p>
        </w:tc>
        <w:tc>
          <w:tcPr>
            <w:tcW w:w="3408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Поисковое и изучающее чтение. 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Говорение: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монологическое высказывание с элементами описания и выражения своего отношения. 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отзыв о фильме.</w:t>
            </w:r>
          </w:p>
        </w:tc>
        <w:tc>
          <w:tcPr>
            <w:tcW w:w="286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 </w:t>
            </w:r>
          </w:p>
        </w:tc>
      </w:tr>
      <w:tr w:rsidR="00FE17D3" w:rsidRPr="00D656B2" w:rsidTr="00D656B2">
        <w:trPr>
          <w:trHeight w:val="137"/>
        </w:trPr>
        <w:tc>
          <w:tcPr>
            <w:tcW w:w="3187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Полезные советы для путешественников</w:t>
            </w:r>
          </w:p>
        </w:tc>
        <w:tc>
          <w:tcPr>
            <w:tcW w:w="4269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путешествия, подготовка к поездке.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Грамматика: модальные глаголы, повелительное наклонение, придаточные цели/причины.</w:t>
            </w:r>
          </w:p>
        </w:tc>
        <w:tc>
          <w:tcPr>
            <w:tcW w:w="3408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Ознакомительное и просмотровое чтение, поисковое чтение.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br/>
              <w:t>Говорение: краткие сообщения в рамках социокультурной сферы.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br/>
              <w:t>Письменная речь: письмо неофициального стиля другу с целью дать совет.</w:t>
            </w:r>
          </w:p>
        </w:tc>
        <w:tc>
          <w:tcPr>
            <w:tcW w:w="286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Письмо другу, содержащее совет </w:t>
            </w:r>
          </w:p>
        </w:tc>
      </w:tr>
      <w:tr w:rsidR="00FE17D3" w:rsidRPr="00D656B2" w:rsidTr="00D656B2">
        <w:trPr>
          <w:trHeight w:val="137"/>
        </w:trPr>
        <w:tc>
          <w:tcPr>
            <w:tcW w:w="3187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Каникулы.</w:t>
            </w:r>
          </w:p>
        </w:tc>
        <w:tc>
          <w:tcPr>
            <w:tcW w:w="4269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виды отдыха, лексика для описания отдыха.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употребление времени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thePresentContinuoustense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возвратные местоимения.</w:t>
            </w:r>
          </w:p>
        </w:tc>
        <w:tc>
          <w:tcPr>
            <w:tcW w:w="3408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Поисковое чтение. Говорение: диалогические высказывания о проведении каникул.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написание открытки по образцу.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Описание каникул в открытке другу </w:t>
            </w:r>
          </w:p>
        </w:tc>
      </w:tr>
      <w:tr w:rsidR="00FE17D3" w:rsidRPr="00D656B2" w:rsidTr="00D656B2">
        <w:trPr>
          <w:trHeight w:val="137"/>
        </w:trPr>
        <w:tc>
          <w:tcPr>
            <w:tcW w:w="3187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Планы на каникулы. 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9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каникулы, туризм, туристические достопримечательности.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begoingto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;выражение формы будущего действия; употребление инфинитива с частицей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8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Ознакомительное и просмотровое чтение.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br/>
              <w:t>Говорение: монологическая речь с элементами комментирования и интерпретирования. Письменная речь: письмо неофициального стиля другу с рассказом о предстоящей поездке.</w:t>
            </w:r>
          </w:p>
        </w:tc>
        <w:tc>
          <w:tcPr>
            <w:tcW w:w="286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Письмо другу о своих планах и намерениях в связи с предстоящей поездкой </w:t>
            </w:r>
          </w:p>
        </w:tc>
      </w:tr>
    </w:tbl>
    <w:p w:rsidR="00F90419" w:rsidRPr="00D656B2" w:rsidRDefault="00F90419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FE17D3" w:rsidRPr="00D656B2" w:rsidRDefault="00FE17D3" w:rsidP="00BF696B">
      <w:pPr>
        <w:pStyle w:val="a5"/>
        <w:tabs>
          <w:tab w:val="left" w:pos="36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656B2">
        <w:rPr>
          <w:rFonts w:ascii="Times New Roman" w:hAnsi="Times New Roman"/>
          <w:b/>
          <w:sz w:val="28"/>
          <w:szCs w:val="28"/>
        </w:rPr>
        <w:t>2-й год обучения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770"/>
        <w:gridCol w:w="4217"/>
        <w:gridCol w:w="3866"/>
        <w:gridCol w:w="2923"/>
      </w:tblGrid>
      <w:tr w:rsidR="00FE17D3" w:rsidRPr="00D656B2" w:rsidTr="00D656B2">
        <w:trPr>
          <w:trHeight w:val="143"/>
        </w:trPr>
        <w:tc>
          <w:tcPr>
            <w:tcW w:w="2770" w:type="dxa"/>
          </w:tcPr>
          <w:p w:rsidR="00FE17D3" w:rsidRPr="00D656B2" w:rsidRDefault="00FE17D3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разделов</w:t>
            </w:r>
          </w:p>
        </w:tc>
        <w:tc>
          <w:tcPr>
            <w:tcW w:w="4217" w:type="dxa"/>
          </w:tcPr>
          <w:p w:rsidR="00FE17D3" w:rsidRPr="00D656B2" w:rsidRDefault="00FE17D3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Лексика</w:t>
            </w:r>
          </w:p>
          <w:p w:rsidR="00FE17D3" w:rsidRPr="00D656B2" w:rsidRDefault="00FE17D3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и грамматика</w:t>
            </w:r>
          </w:p>
        </w:tc>
        <w:tc>
          <w:tcPr>
            <w:tcW w:w="3866" w:type="dxa"/>
          </w:tcPr>
          <w:p w:rsidR="00FE17D3" w:rsidRPr="00D656B2" w:rsidRDefault="00FE17D3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Виды речевой деятельности</w:t>
            </w:r>
          </w:p>
        </w:tc>
        <w:tc>
          <w:tcPr>
            <w:tcW w:w="2923" w:type="dxa"/>
          </w:tcPr>
          <w:p w:rsidR="00FE17D3" w:rsidRPr="00D656B2" w:rsidRDefault="00FE17D3" w:rsidP="00BF69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FE17D3" w:rsidRPr="00D656B2" w:rsidTr="00D656B2">
        <w:trPr>
          <w:trHeight w:val="143"/>
        </w:trPr>
        <w:tc>
          <w:tcPr>
            <w:tcW w:w="277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Дружба. Новые знакомства.</w:t>
            </w:r>
          </w:p>
        </w:tc>
        <w:tc>
          <w:tcPr>
            <w:tcW w:w="4217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семья, спорт, страны и национальности, школьные предметы.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Грамматика: множественное число имени существительного, прилагательные-определения.</w:t>
            </w:r>
          </w:p>
        </w:tc>
        <w:tc>
          <w:tcPr>
            <w:tcW w:w="3866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Ознакомительное и просмотровое чтение.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br/>
              <w:t>Говорение: монологическое высказывание с обоснованием.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личное письмо другу по переписке.</w:t>
            </w:r>
          </w:p>
        </w:tc>
        <w:tc>
          <w:tcPr>
            <w:tcW w:w="2923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Личное письмо другу </w:t>
            </w:r>
          </w:p>
        </w:tc>
      </w:tr>
      <w:tr w:rsidR="00FE17D3" w:rsidRPr="00D656B2" w:rsidTr="00D656B2">
        <w:trPr>
          <w:trHeight w:val="143"/>
        </w:trPr>
        <w:tc>
          <w:tcPr>
            <w:tcW w:w="2770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Повседневная жизнь.</w:t>
            </w:r>
          </w:p>
        </w:tc>
        <w:tc>
          <w:tcPr>
            <w:tcW w:w="4217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Лексика: распорядок дня.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Предпочтения и интересы.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употребление времени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thePresentSimpletense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предлоги времени в устойчивых словосочетаниях (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attheweekend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inthemorning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), наречия.</w:t>
            </w:r>
          </w:p>
        </w:tc>
        <w:tc>
          <w:tcPr>
            <w:tcW w:w="3866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Поисковое и ознакомительное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чтение.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br/>
              <w:t>Говорение: диалогическая речь,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выражение мнений, дискуссия.</w:t>
            </w:r>
          </w:p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статья для журнала с описанием распорядка дня.</w:t>
            </w:r>
          </w:p>
        </w:tc>
        <w:tc>
          <w:tcPr>
            <w:tcW w:w="2923" w:type="dxa"/>
          </w:tcPr>
          <w:p w:rsidR="00FE17D3" w:rsidRPr="00D656B2" w:rsidRDefault="00FE17D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 </w:t>
            </w:r>
          </w:p>
        </w:tc>
      </w:tr>
      <w:tr w:rsidR="00822313" w:rsidRPr="00D656B2" w:rsidTr="00D656B2">
        <w:trPr>
          <w:trHeight w:val="143"/>
        </w:trPr>
        <w:tc>
          <w:tcPr>
            <w:tcW w:w="2770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Дом </w:t>
            </w:r>
          </w:p>
        </w:tc>
        <w:tc>
          <w:tcPr>
            <w:tcW w:w="4217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типы домов, обстановка.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структура 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thereis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thereare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предлоги места.</w:t>
            </w:r>
          </w:p>
        </w:tc>
        <w:tc>
          <w:tcPr>
            <w:tcW w:w="3866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Ознакомительное и поисковое чтение. Говорение: монологическая речь с выражением мнения.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объявление –  описание летнего домика.</w:t>
            </w:r>
          </w:p>
        </w:tc>
        <w:tc>
          <w:tcPr>
            <w:tcW w:w="2923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Объявление с целью снять дом на каникулы </w:t>
            </w:r>
          </w:p>
        </w:tc>
      </w:tr>
      <w:tr w:rsidR="00822313" w:rsidRPr="00D656B2" w:rsidTr="00D656B2">
        <w:trPr>
          <w:trHeight w:val="143"/>
        </w:trPr>
        <w:tc>
          <w:tcPr>
            <w:tcW w:w="2770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Отпуск.</w:t>
            </w:r>
          </w:p>
        </w:tc>
        <w:tc>
          <w:tcPr>
            <w:tcW w:w="4217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летний отдых.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 употребление времени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thePresentContinuoustense</w:t>
            </w:r>
            <w:r w:rsidRPr="00D656B2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предлоги места.</w:t>
            </w:r>
          </w:p>
        </w:tc>
        <w:tc>
          <w:tcPr>
            <w:tcW w:w="3866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Поисковое и ознакомительное чтение.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br/>
              <w:t>Говорение: диалогическая речь с использованием речевых клише.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личное письмо другу с места отдыха в данный момент.</w:t>
            </w:r>
          </w:p>
        </w:tc>
        <w:tc>
          <w:tcPr>
            <w:tcW w:w="2923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Письмо к другу с описанием проведения каникул </w:t>
            </w:r>
          </w:p>
        </w:tc>
      </w:tr>
      <w:tr w:rsidR="00822313" w:rsidRPr="00D656B2" w:rsidTr="00D656B2">
        <w:trPr>
          <w:trHeight w:val="143"/>
        </w:trPr>
        <w:tc>
          <w:tcPr>
            <w:tcW w:w="2770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21D67" w:rsidRPr="00D656B2">
              <w:rPr>
                <w:rFonts w:ascii="Times New Roman" w:hAnsi="Times New Roman" w:cs="Times New Roman"/>
                <w:sz w:val="28"/>
                <w:szCs w:val="28"/>
              </w:rPr>
              <w:t>Выгодная покупка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217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сделка, покупки, качественные и относительные прилагательные.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Грамматика: порядок прилагательных и наречий в предложении.</w:t>
            </w:r>
          </w:p>
        </w:tc>
        <w:tc>
          <w:tcPr>
            <w:tcW w:w="3866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Поисковое чтение. Говорение: диалогическая аргументированная речь.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Письменная речь: дружеское письмо для получения дополнительной информации.</w:t>
            </w:r>
          </w:p>
        </w:tc>
        <w:tc>
          <w:tcPr>
            <w:tcW w:w="2923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Неофициальное письмо с целью запросить/ 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предоставить необходимую информацию.</w:t>
            </w:r>
          </w:p>
        </w:tc>
      </w:tr>
      <w:tr w:rsidR="00822313" w:rsidRPr="00D656B2" w:rsidTr="00D656B2">
        <w:trPr>
          <w:trHeight w:val="143"/>
        </w:trPr>
        <w:tc>
          <w:tcPr>
            <w:tcW w:w="2770" w:type="dxa"/>
          </w:tcPr>
          <w:p w:rsidR="00822313" w:rsidRPr="00D656B2" w:rsidRDefault="00822313" w:rsidP="00BF696B">
            <w:pPr>
              <w:tabs>
                <w:tab w:val="left" w:pos="1216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и запреты.</w:t>
            </w:r>
          </w:p>
        </w:tc>
        <w:tc>
          <w:tcPr>
            <w:tcW w:w="4217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транспорт,  дорожные знаки.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Грамматика: условные предложения (1 тип); модальность: вежливая просьба, обязанность, долженствование.</w:t>
            </w:r>
          </w:p>
        </w:tc>
        <w:tc>
          <w:tcPr>
            <w:tcW w:w="3866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Ознакомительное и поисковое чтение.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Говорение: диалогическая речь на основе правил дорожного движения.</w:t>
            </w:r>
          </w:p>
        </w:tc>
        <w:tc>
          <w:tcPr>
            <w:tcW w:w="2923" w:type="dxa"/>
          </w:tcPr>
          <w:p w:rsidR="00822313" w:rsidRPr="00D656B2" w:rsidRDefault="00E21D67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</w:t>
            </w:r>
          </w:p>
        </w:tc>
      </w:tr>
      <w:tr w:rsidR="00822313" w:rsidRPr="00D656B2" w:rsidTr="00D656B2">
        <w:trPr>
          <w:trHeight w:val="143"/>
        </w:trPr>
        <w:tc>
          <w:tcPr>
            <w:tcW w:w="2770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Каждая картинка – это рассказ!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7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погода, прилагательные для характеристики чувств.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Грамматика: суффиксы прилагательных -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ful</w:t>
            </w:r>
            <w:proofErr w:type="spellEnd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able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</w:t>
            </w:r>
            <w:proofErr w:type="spellEnd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ical</w:t>
            </w:r>
            <w:proofErr w:type="spellEnd"/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; употребление времен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thePastSimpletense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thePastContinuoustense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; словообразование прилагательных от существительных.</w:t>
            </w:r>
          </w:p>
        </w:tc>
        <w:tc>
          <w:tcPr>
            <w:tcW w:w="3866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Ознакомительное и поисковое чтение. Говорение: монологическая речь с выражением предположения (опора на картинки).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сочинение-рассказ (сюжет, начало и конец рассказа).</w:t>
            </w:r>
          </w:p>
        </w:tc>
        <w:tc>
          <w:tcPr>
            <w:tcW w:w="2923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Начало и заключение истории с опорой на картинки </w:t>
            </w:r>
          </w:p>
        </w:tc>
      </w:tr>
      <w:tr w:rsidR="00822313" w:rsidRPr="00D656B2" w:rsidTr="00D656B2">
        <w:trPr>
          <w:trHeight w:val="143"/>
        </w:trPr>
        <w:tc>
          <w:tcPr>
            <w:tcW w:w="2770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Незабываемая история.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7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погода и атмосферные явления.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Грамматика: употребление времен </w:t>
            </w:r>
            <w:r w:rsidRPr="00D656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Pasttenses</w:t>
            </w: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66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Ознакомительное чтение.  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Говорение: монологическое сообщение с последовательным изложением фактов.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Письменная речь: рассказ от третьего лица.</w:t>
            </w:r>
          </w:p>
        </w:tc>
        <w:tc>
          <w:tcPr>
            <w:tcW w:w="2923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Рассказ </w:t>
            </w:r>
          </w:p>
        </w:tc>
      </w:tr>
      <w:tr w:rsidR="00822313" w:rsidRPr="00D656B2" w:rsidTr="00D656B2">
        <w:trPr>
          <w:trHeight w:val="4037"/>
        </w:trPr>
        <w:tc>
          <w:tcPr>
            <w:tcW w:w="2770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Особенности национального праздника.</w:t>
            </w:r>
          </w:p>
        </w:tc>
        <w:tc>
          <w:tcPr>
            <w:tcW w:w="4217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Лексика: торжества и праздники;  словосочетания (прилагательное + существительное).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Грамматика: порядок слов в предложении.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6" w:type="dxa"/>
          </w:tcPr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Просмотровое и поисковое чтение.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Говорение: монологическая речь с выражениями согласия и несогласия.</w:t>
            </w:r>
          </w:p>
          <w:p w:rsidR="00822313" w:rsidRPr="00D656B2" w:rsidRDefault="00822313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Письменная речь: сочинение – эссе с описанием торжества/праздника.</w:t>
            </w:r>
          </w:p>
        </w:tc>
        <w:tc>
          <w:tcPr>
            <w:tcW w:w="2923" w:type="dxa"/>
          </w:tcPr>
          <w:p w:rsidR="00822313" w:rsidRPr="00D656B2" w:rsidRDefault="00E21D67" w:rsidP="00BF696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56B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22313" w:rsidRPr="00D656B2">
              <w:rPr>
                <w:rFonts w:ascii="Times New Roman" w:hAnsi="Times New Roman" w:cs="Times New Roman"/>
                <w:sz w:val="28"/>
                <w:szCs w:val="28"/>
              </w:rPr>
              <w:t>роект</w:t>
            </w:r>
          </w:p>
        </w:tc>
      </w:tr>
    </w:tbl>
    <w:p w:rsidR="00FE17D3" w:rsidRPr="00D656B2" w:rsidRDefault="00FE17D3" w:rsidP="00BF696B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2B3229" w:rsidRPr="00D656B2" w:rsidRDefault="002B3229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34E1A" w:rsidRPr="00D656B2" w:rsidRDefault="00334E1A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34E1A" w:rsidRPr="00D656B2" w:rsidRDefault="00334E1A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C3F2F" w:rsidRPr="00D656B2" w:rsidRDefault="00FC3F2F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C3F2F" w:rsidRPr="00D656B2" w:rsidRDefault="00FC3F2F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C3F2F" w:rsidRPr="00D656B2" w:rsidRDefault="00FC3F2F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C3F2F" w:rsidRPr="00D656B2" w:rsidRDefault="00FC3F2F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C3F2F" w:rsidRPr="00D656B2" w:rsidRDefault="00FC3F2F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C3F2F" w:rsidRPr="00D656B2" w:rsidRDefault="00FC3F2F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C3F2F" w:rsidRPr="00D656B2" w:rsidRDefault="00FC3F2F" w:rsidP="00BF69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656B2" w:rsidRPr="00D656B2" w:rsidRDefault="00D656B2" w:rsidP="00D656B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2313" w:rsidRPr="00D656B2" w:rsidRDefault="00822313" w:rsidP="00BF696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6B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обеспечение:</w:t>
      </w:r>
    </w:p>
    <w:p w:rsidR="00FC3F2F" w:rsidRPr="00D656B2" w:rsidRDefault="00FC3F2F" w:rsidP="00D656B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6B2" w:rsidRDefault="00822313" w:rsidP="00D656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Для реализации целей и задач курса учащимся предлагается освоить материал в учебно-методических комплектах издательства </w:t>
      </w:r>
      <w:r w:rsidRPr="00D656B2">
        <w:rPr>
          <w:rFonts w:ascii="Times New Roman" w:hAnsi="Times New Roman" w:cs="Times New Roman"/>
          <w:i/>
          <w:sz w:val="28"/>
          <w:szCs w:val="28"/>
          <w:lang w:val="en-US"/>
        </w:rPr>
        <w:t>ExpressPublishing</w:t>
      </w:r>
      <w:r w:rsidRPr="00D656B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D656B2">
        <w:rPr>
          <w:rFonts w:ascii="Times New Roman" w:hAnsi="Times New Roman" w:cs="Times New Roman"/>
          <w:i/>
          <w:sz w:val="28"/>
          <w:szCs w:val="28"/>
          <w:lang w:val="en-US"/>
        </w:rPr>
        <w:t>ReadingandWritingTargets</w:t>
      </w:r>
      <w:r w:rsidR="00743F28" w:rsidRPr="00D656B2">
        <w:rPr>
          <w:rFonts w:ascii="Times New Roman" w:hAnsi="Times New Roman" w:cs="Times New Roman"/>
          <w:i/>
          <w:sz w:val="28"/>
          <w:szCs w:val="28"/>
        </w:rPr>
        <w:t xml:space="preserve"> (1, 2</w:t>
      </w:r>
      <w:r w:rsidRPr="00D656B2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Pr="00D656B2">
        <w:rPr>
          <w:rFonts w:ascii="Times New Roman" w:hAnsi="Times New Roman" w:cs="Times New Roman"/>
          <w:i/>
          <w:sz w:val="28"/>
          <w:szCs w:val="28"/>
          <w:lang w:val="en-US"/>
        </w:rPr>
        <w:t>SuccessfulWriting</w:t>
      </w:r>
      <w:r w:rsidRPr="00D656B2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D656B2">
        <w:rPr>
          <w:rFonts w:ascii="Times New Roman" w:hAnsi="Times New Roman" w:cs="Times New Roman"/>
          <w:i/>
          <w:sz w:val="28"/>
          <w:szCs w:val="28"/>
          <w:lang w:val="en-US"/>
        </w:rPr>
        <w:t>Intermediate</w:t>
      </w:r>
      <w:r w:rsidRPr="00D656B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D656B2">
        <w:rPr>
          <w:rFonts w:ascii="Times New Roman" w:hAnsi="Times New Roman" w:cs="Times New Roman"/>
          <w:i/>
          <w:sz w:val="28"/>
          <w:szCs w:val="28"/>
          <w:lang w:val="en-US"/>
        </w:rPr>
        <w:t>Upper</w:t>
      </w:r>
      <w:r w:rsidRPr="00D656B2">
        <w:rPr>
          <w:rFonts w:ascii="Times New Roman" w:hAnsi="Times New Roman" w:cs="Times New Roman"/>
          <w:i/>
          <w:sz w:val="28"/>
          <w:szCs w:val="28"/>
        </w:rPr>
        <w:t>-</w:t>
      </w:r>
      <w:r w:rsidRPr="00D656B2">
        <w:rPr>
          <w:rFonts w:ascii="Times New Roman" w:hAnsi="Times New Roman" w:cs="Times New Roman"/>
          <w:i/>
          <w:sz w:val="28"/>
          <w:szCs w:val="28"/>
          <w:lang w:val="en-US"/>
        </w:rPr>
        <w:t>Intermediate</w:t>
      </w:r>
      <w:r w:rsidRPr="00D656B2">
        <w:rPr>
          <w:rFonts w:ascii="Times New Roman" w:hAnsi="Times New Roman" w:cs="Times New Roman"/>
          <w:i/>
          <w:sz w:val="28"/>
          <w:szCs w:val="28"/>
        </w:rPr>
        <w:t>)</w:t>
      </w:r>
      <w:r w:rsidRPr="00D656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656B2" w:rsidRDefault="00822313" w:rsidP="00D656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Каждая тема раздела включает в себя лексико-тематический блок, служащий содержательной основой для развития умений в письменной речи. В связи с этим работа с тематическим разделом предполагает как изучение теоретического материала, так и закрепление полученных знаний с помощью тщ</w:t>
      </w:r>
      <w:r w:rsidR="00D656B2">
        <w:rPr>
          <w:rFonts w:ascii="Times New Roman" w:hAnsi="Times New Roman" w:cs="Times New Roman"/>
          <w:sz w:val="28"/>
          <w:szCs w:val="28"/>
        </w:rPr>
        <w:t>ательно подобранных упражнений.</w:t>
      </w:r>
    </w:p>
    <w:p w:rsidR="00822313" w:rsidRPr="00D656B2" w:rsidRDefault="00822313" w:rsidP="00D656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Освоение программы проходит при сочетании традиционных форм и методов работы с проектной и исследовательской деятельностью, а именно: метод убеждения, словесные методы, метод показа, метод упражнения, метод состязательности, опрос учащихся, работа с родителями. </w:t>
      </w:r>
    </w:p>
    <w:p w:rsidR="00822313" w:rsidRPr="00D656B2" w:rsidRDefault="00822313" w:rsidP="00D656B2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2B3229" w:rsidRPr="00D656B2" w:rsidRDefault="002B3229" w:rsidP="00BF69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229" w:rsidRPr="00D656B2" w:rsidRDefault="002B3229" w:rsidP="00BF69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E1A" w:rsidRDefault="00334E1A" w:rsidP="00BF69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6B2" w:rsidRPr="00D656B2" w:rsidRDefault="00D656B2" w:rsidP="00BF69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313" w:rsidRPr="00D656B2" w:rsidRDefault="00822313" w:rsidP="00D656B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6B2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FC3F2F" w:rsidRPr="00D656B2">
        <w:rPr>
          <w:rFonts w:ascii="Times New Roman" w:hAnsi="Times New Roman" w:cs="Times New Roman"/>
          <w:b/>
          <w:sz w:val="28"/>
          <w:szCs w:val="28"/>
        </w:rPr>
        <w:t>.</w:t>
      </w:r>
    </w:p>
    <w:p w:rsidR="00FC3F2F" w:rsidRPr="00D656B2" w:rsidRDefault="00FC3F2F" w:rsidP="00BF69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313" w:rsidRPr="00D656B2" w:rsidRDefault="00822313" w:rsidP="00D656B2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  <w:lang w:val="en-US"/>
        </w:rPr>
        <w:t xml:space="preserve">Evans Virginia, Dooley Jenny. Reading and Writing Targets 1. </w:t>
      </w:r>
      <w:r w:rsidRPr="00D656B2">
        <w:rPr>
          <w:rFonts w:ascii="Times New Roman" w:hAnsi="Times New Roman" w:cs="Times New Roman"/>
          <w:sz w:val="28"/>
          <w:szCs w:val="28"/>
        </w:rPr>
        <w:t>Комплексное учебное пособие для развития умений в письменной речи (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Pr="00D656B2">
        <w:rPr>
          <w:rFonts w:ascii="Times New Roman" w:hAnsi="Times New Roman" w:cs="Times New Roman"/>
          <w:sz w:val="28"/>
          <w:szCs w:val="28"/>
        </w:rPr>
        <w:t>’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sbook</w:t>
      </w:r>
      <w:r w:rsidRPr="00D656B2">
        <w:rPr>
          <w:rFonts w:ascii="Times New Roman" w:hAnsi="Times New Roman" w:cs="Times New Roman"/>
          <w:sz w:val="28"/>
          <w:szCs w:val="28"/>
        </w:rPr>
        <w:t xml:space="preserve">, 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D656B2">
        <w:rPr>
          <w:rFonts w:ascii="Times New Roman" w:hAnsi="Times New Roman" w:cs="Times New Roman"/>
          <w:sz w:val="28"/>
          <w:szCs w:val="28"/>
        </w:rPr>
        <w:t>’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sbook</w:t>
      </w:r>
      <w:r w:rsidRPr="00D656B2">
        <w:rPr>
          <w:rFonts w:ascii="Times New Roman" w:hAnsi="Times New Roman" w:cs="Times New Roman"/>
          <w:sz w:val="28"/>
          <w:szCs w:val="28"/>
        </w:rPr>
        <w:t xml:space="preserve">). 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Berkshire, N</w:t>
      </w:r>
      <w:r w:rsidR="00D656B2">
        <w:rPr>
          <w:rFonts w:ascii="Times New Roman" w:hAnsi="Times New Roman" w:cs="Times New Roman"/>
          <w:sz w:val="28"/>
          <w:szCs w:val="28"/>
          <w:lang w:val="en-US"/>
        </w:rPr>
        <w:t xml:space="preserve">ewbury: Express Publishing, </w:t>
      </w:r>
      <w:r w:rsidR="00D656B2">
        <w:rPr>
          <w:rFonts w:ascii="Times New Roman" w:hAnsi="Times New Roman" w:cs="Times New Roman"/>
          <w:sz w:val="28"/>
          <w:szCs w:val="28"/>
        </w:rPr>
        <w:t>2012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22313" w:rsidRPr="00D656B2" w:rsidRDefault="00822313" w:rsidP="00D656B2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656B2">
        <w:rPr>
          <w:rFonts w:ascii="Times New Roman" w:hAnsi="Times New Roman" w:cs="Times New Roman"/>
          <w:sz w:val="28"/>
          <w:szCs w:val="28"/>
          <w:lang w:val="en-US"/>
        </w:rPr>
        <w:t xml:space="preserve">Evans Virginia, Dooley Jenny. Reading and Writing Targets 2. </w:t>
      </w:r>
      <w:r w:rsidRPr="00D656B2">
        <w:rPr>
          <w:rFonts w:ascii="Times New Roman" w:hAnsi="Times New Roman" w:cs="Times New Roman"/>
          <w:sz w:val="28"/>
          <w:szCs w:val="28"/>
        </w:rPr>
        <w:t>Комплексное учебное пособие для развития умений в письменной речи (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Pr="00D656B2">
        <w:rPr>
          <w:rFonts w:ascii="Times New Roman" w:hAnsi="Times New Roman" w:cs="Times New Roman"/>
          <w:sz w:val="28"/>
          <w:szCs w:val="28"/>
        </w:rPr>
        <w:t>’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sbook</w:t>
      </w:r>
      <w:r w:rsidRPr="00D656B2">
        <w:rPr>
          <w:rFonts w:ascii="Times New Roman" w:hAnsi="Times New Roman" w:cs="Times New Roman"/>
          <w:sz w:val="28"/>
          <w:szCs w:val="28"/>
        </w:rPr>
        <w:t xml:space="preserve">, 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D656B2">
        <w:rPr>
          <w:rFonts w:ascii="Times New Roman" w:hAnsi="Times New Roman" w:cs="Times New Roman"/>
          <w:sz w:val="28"/>
          <w:szCs w:val="28"/>
        </w:rPr>
        <w:t>’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sbook</w:t>
      </w:r>
      <w:r w:rsidRPr="00D656B2">
        <w:rPr>
          <w:rFonts w:ascii="Times New Roman" w:hAnsi="Times New Roman" w:cs="Times New Roman"/>
          <w:sz w:val="28"/>
          <w:szCs w:val="28"/>
        </w:rPr>
        <w:t xml:space="preserve">). 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Berkshire, Newbu</w:t>
      </w:r>
      <w:r w:rsidR="00D656B2">
        <w:rPr>
          <w:rFonts w:ascii="Times New Roman" w:hAnsi="Times New Roman" w:cs="Times New Roman"/>
          <w:sz w:val="28"/>
          <w:szCs w:val="28"/>
          <w:lang w:val="en-US"/>
        </w:rPr>
        <w:t xml:space="preserve">ry: Express Publishing, </w:t>
      </w:r>
      <w:r w:rsidR="00D656B2">
        <w:rPr>
          <w:rFonts w:ascii="Times New Roman" w:hAnsi="Times New Roman" w:cs="Times New Roman"/>
          <w:sz w:val="28"/>
          <w:szCs w:val="28"/>
        </w:rPr>
        <w:t>2012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22313" w:rsidRPr="00D656B2" w:rsidRDefault="00822313" w:rsidP="00D656B2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  <w:lang w:val="en-US"/>
        </w:rPr>
        <w:t xml:space="preserve">Evans Virginia. Successful Writing Intermediate. </w:t>
      </w:r>
      <w:r w:rsidRPr="00D656B2">
        <w:rPr>
          <w:rFonts w:ascii="Times New Roman" w:hAnsi="Times New Roman" w:cs="Times New Roman"/>
          <w:sz w:val="28"/>
          <w:szCs w:val="28"/>
        </w:rPr>
        <w:t>Комплексное учебное пособие для развития умений в письменной речи (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Pr="00D656B2">
        <w:rPr>
          <w:rFonts w:ascii="Times New Roman" w:hAnsi="Times New Roman" w:cs="Times New Roman"/>
          <w:sz w:val="28"/>
          <w:szCs w:val="28"/>
        </w:rPr>
        <w:t>’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sbook</w:t>
      </w:r>
      <w:r w:rsidRPr="00D656B2">
        <w:rPr>
          <w:rFonts w:ascii="Times New Roman" w:hAnsi="Times New Roman" w:cs="Times New Roman"/>
          <w:sz w:val="28"/>
          <w:szCs w:val="28"/>
        </w:rPr>
        <w:t xml:space="preserve">, 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D656B2">
        <w:rPr>
          <w:rFonts w:ascii="Times New Roman" w:hAnsi="Times New Roman" w:cs="Times New Roman"/>
          <w:sz w:val="28"/>
          <w:szCs w:val="28"/>
        </w:rPr>
        <w:t>’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sbook</w:t>
      </w:r>
      <w:r w:rsidRPr="00D656B2">
        <w:rPr>
          <w:rFonts w:ascii="Times New Roman" w:hAnsi="Times New Roman" w:cs="Times New Roman"/>
          <w:sz w:val="28"/>
          <w:szCs w:val="28"/>
        </w:rPr>
        <w:t xml:space="preserve">, 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ClassAudioCD</w:t>
      </w:r>
      <w:r w:rsidRPr="00D656B2">
        <w:rPr>
          <w:rFonts w:ascii="Times New Roman" w:hAnsi="Times New Roman" w:cs="Times New Roman"/>
          <w:sz w:val="28"/>
          <w:szCs w:val="28"/>
        </w:rPr>
        <w:t xml:space="preserve">). 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Berkshire, N</w:t>
      </w:r>
      <w:r w:rsidR="00D656B2">
        <w:rPr>
          <w:rFonts w:ascii="Times New Roman" w:hAnsi="Times New Roman" w:cs="Times New Roman"/>
          <w:sz w:val="28"/>
          <w:szCs w:val="28"/>
          <w:lang w:val="en-US"/>
        </w:rPr>
        <w:t>ewbury: Express Publishing, 20</w:t>
      </w:r>
      <w:r w:rsidR="00D656B2" w:rsidRPr="00686815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 xml:space="preserve">. Evans Virginia. Successful Writing Upper-Intermediate. </w:t>
      </w:r>
      <w:r w:rsidRPr="00D656B2">
        <w:rPr>
          <w:rFonts w:ascii="Times New Roman" w:hAnsi="Times New Roman" w:cs="Times New Roman"/>
          <w:sz w:val="28"/>
          <w:szCs w:val="28"/>
        </w:rPr>
        <w:t>Комплексное учебное пособие для развития умений в письменной речи (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Pr="00D656B2">
        <w:rPr>
          <w:rFonts w:ascii="Times New Roman" w:hAnsi="Times New Roman" w:cs="Times New Roman"/>
          <w:sz w:val="28"/>
          <w:szCs w:val="28"/>
        </w:rPr>
        <w:t>’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sbook</w:t>
      </w:r>
      <w:r w:rsidRPr="00D656B2">
        <w:rPr>
          <w:rFonts w:ascii="Times New Roman" w:hAnsi="Times New Roman" w:cs="Times New Roman"/>
          <w:sz w:val="28"/>
          <w:szCs w:val="28"/>
        </w:rPr>
        <w:t xml:space="preserve">, 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D656B2">
        <w:rPr>
          <w:rFonts w:ascii="Times New Roman" w:hAnsi="Times New Roman" w:cs="Times New Roman"/>
          <w:sz w:val="28"/>
          <w:szCs w:val="28"/>
        </w:rPr>
        <w:t>’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sbook</w:t>
      </w:r>
      <w:r w:rsidRPr="00D656B2">
        <w:rPr>
          <w:rFonts w:ascii="Times New Roman" w:hAnsi="Times New Roman" w:cs="Times New Roman"/>
          <w:sz w:val="28"/>
          <w:szCs w:val="28"/>
        </w:rPr>
        <w:t xml:space="preserve">, </w:t>
      </w:r>
      <w:r w:rsidRPr="00D656B2">
        <w:rPr>
          <w:rFonts w:ascii="Times New Roman" w:hAnsi="Times New Roman" w:cs="Times New Roman"/>
          <w:sz w:val="28"/>
          <w:szCs w:val="28"/>
          <w:lang w:val="en-US"/>
        </w:rPr>
        <w:t>ClassAudioCD</w:t>
      </w:r>
      <w:r w:rsidRPr="00D656B2">
        <w:rPr>
          <w:rFonts w:ascii="Times New Roman" w:hAnsi="Times New Roman" w:cs="Times New Roman"/>
          <w:sz w:val="28"/>
          <w:szCs w:val="28"/>
        </w:rPr>
        <w:t>).</w:t>
      </w:r>
    </w:p>
    <w:p w:rsidR="00822313" w:rsidRPr="00D656B2" w:rsidRDefault="00822313" w:rsidP="00D656B2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Григорьев Д.В. Внеурочная деятельность школьников. Методический конструктор: пособие для учителя. Д.В. Григорьев, П.В. С</w:t>
      </w:r>
      <w:r w:rsidR="00D656B2">
        <w:rPr>
          <w:rFonts w:ascii="Times New Roman" w:hAnsi="Times New Roman" w:cs="Times New Roman"/>
          <w:sz w:val="28"/>
          <w:szCs w:val="28"/>
        </w:rPr>
        <w:t>тепанов. – М.: Просвещение, 2012</w:t>
      </w:r>
      <w:r w:rsidRPr="00D656B2">
        <w:rPr>
          <w:rFonts w:ascii="Times New Roman" w:hAnsi="Times New Roman" w:cs="Times New Roman"/>
          <w:sz w:val="28"/>
          <w:szCs w:val="28"/>
        </w:rPr>
        <w:t>.</w:t>
      </w:r>
    </w:p>
    <w:p w:rsidR="00822313" w:rsidRPr="00D656B2" w:rsidRDefault="00822313" w:rsidP="00D656B2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Данилюк А.Я., Кондаков А.М., Тишков В.А. Концепция духовно-нравственного развития и воспитания личности гражданина</w:t>
      </w:r>
      <w:r w:rsidR="00D656B2">
        <w:rPr>
          <w:rFonts w:ascii="Times New Roman" w:hAnsi="Times New Roman" w:cs="Times New Roman"/>
          <w:sz w:val="28"/>
          <w:szCs w:val="28"/>
        </w:rPr>
        <w:t xml:space="preserve"> России. – М.: Просвещение, 2014</w:t>
      </w:r>
      <w:r w:rsidRPr="00D656B2">
        <w:rPr>
          <w:rFonts w:ascii="Times New Roman" w:hAnsi="Times New Roman" w:cs="Times New Roman"/>
          <w:sz w:val="28"/>
          <w:szCs w:val="28"/>
        </w:rPr>
        <w:t>.</w:t>
      </w:r>
    </w:p>
    <w:p w:rsidR="00822313" w:rsidRPr="00D656B2" w:rsidRDefault="00822313" w:rsidP="00D656B2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Поливанова К.А. Проектная деятельность школьников: Пособие для </w:t>
      </w:r>
      <w:r w:rsidR="00D656B2">
        <w:rPr>
          <w:rFonts w:ascii="Times New Roman" w:hAnsi="Times New Roman" w:cs="Times New Roman"/>
          <w:sz w:val="28"/>
          <w:szCs w:val="28"/>
        </w:rPr>
        <w:t>учителя. – М.: Просвещение, 2014</w:t>
      </w:r>
      <w:r w:rsidRPr="00D656B2">
        <w:rPr>
          <w:rFonts w:ascii="Times New Roman" w:hAnsi="Times New Roman" w:cs="Times New Roman"/>
          <w:sz w:val="28"/>
          <w:szCs w:val="28"/>
        </w:rPr>
        <w:t>.</w:t>
      </w:r>
    </w:p>
    <w:p w:rsidR="00E21D67" w:rsidRPr="00D656B2" w:rsidRDefault="00822313" w:rsidP="00D656B2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>Фундаменталь</w:t>
      </w:r>
      <w:r w:rsidR="00BF696B" w:rsidRPr="00D656B2">
        <w:rPr>
          <w:rFonts w:ascii="Times New Roman" w:hAnsi="Times New Roman" w:cs="Times New Roman"/>
          <w:sz w:val="28"/>
          <w:szCs w:val="28"/>
        </w:rPr>
        <w:t xml:space="preserve">ное ядро содержания общего </w:t>
      </w:r>
      <w:proofErr w:type="spellStart"/>
      <w:r w:rsidR="00BF696B" w:rsidRPr="00D656B2">
        <w:rPr>
          <w:rFonts w:ascii="Times New Roman" w:hAnsi="Times New Roman" w:cs="Times New Roman"/>
          <w:sz w:val="28"/>
          <w:szCs w:val="28"/>
        </w:rPr>
        <w:t>обра</w:t>
      </w:r>
      <w:r w:rsidRPr="00D656B2">
        <w:rPr>
          <w:rFonts w:ascii="Times New Roman" w:hAnsi="Times New Roman" w:cs="Times New Roman"/>
          <w:sz w:val="28"/>
          <w:szCs w:val="28"/>
        </w:rPr>
        <w:t>ования</w:t>
      </w:r>
      <w:proofErr w:type="spellEnd"/>
      <w:r w:rsidRPr="00D656B2">
        <w:rPr>
          <w:rFonts w:ascii="Times New Roman" w:hAnsi="Times New Roman" w:cs="Times New Roman"/>
          <w:sz w:val="28"/>
          <w:szCs w:val="28"/>
        </w:rPr>
        <w:t xml:space="preserve">. Под ред. В.В. Козлова, А.М. </w:t>
      </w:r>
      <w:proofErr w:type="spellStart"/>
      <w:r w:rsidRPr="00D656B2">
        <w:rPr>
          <w:rFonts w:ascii="Times New Roman" w:hAnsi="Times New Roman" w:cs="Times New Roman"/>
          <w:sz w:val="28"/>
          <w:szCs w:val="28"/>
        </w:rPr>
        <w:t>Ко</w:t>
      </w:r>
      <w:r w:rsidR="00D656B2">
        <w:rPr>
          <w:rFonts w:ascii="Times New Roman" w:hAnsi="Times New Roman" w:cs="Times New Roman"/>
          <w:sz w:val="28"/>
          <w:szCs w:val="28"/>
        </w:rPr>
        <w:t>ндакова</w:t>
      </w:r>
      <w:proofErr w:type="spellEnd"/>
      <w:r w:rsidR="00D656B2">
        <w:rPr>
          <w:rFonts w:ascii="Times New Roman" w:hAnsi="Times New Roman" w:cs="Times New Roman"/>
          <w:sz w:val="28"/>
          <w:szCs w:val="28"/>
        </w:rPr>
        <w:t>. – М.: Просвещение, 2015</w:t>
      </w:r>
      <w:r w:rsidRPr="00D656B2">
        <w:rPr>
          <w:rFonts w:ascii="Times New Roman" w:hAnsi="Times New Roman" w:cs="Times New Roman"/>
          <w:sz w:val="28"/>
          <w:szCs w:val="28"/>
        </w:rPr>
        <w:t>.</w:t>
      </w:r>
    </w:p>
    <w:p w:rsidR="00E21D67" w:rsidRDefault="00E21D67" w:rsidP="00D656B2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6B2">
        <w:rPr>
          <w:rFonts w:ascii="Times New Roman" w:hAnsi="Times New Roman" w:cs="Times New Roman"/>
          <w:sz w:val="28"/>
          <w:szCs w:val="28"/>
        </w:rPr>
        <w:t xml:space="preserve">Рабочая программа по курсу «Искусство </w:t>
      </w:r>
      <w:proofErr w:type="spellStart"/>
      <w:r w:rsidRPr="00D656B2">
        <w:rPr>
          <w:rFonts w:ascii="Times New Roman" w:hAnsi="Times New Roman" w:cs="Times New Roman"/>
          <w:sz w:val="28"/>
          <w:szCs w:val="28"/>
        </w:rPr>
        <w:t>письма»Авторы</w:t>
      </w:r>
      <w:proofErr w:type="spellEnd"/>
      <w:r w:rsidRPr="00D65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6B2">
        <w:rPr>
          <w:rFonts w:ascii="Times New Roman" w:hAnsi="Times New Roman" w:cs="Times New Roman"/>
          <w:sz w:val="28"/>
          <w:szCs w:val="28"/>
        </w:rPr>
        <w:t>программы:Бордовских</w:t>
      </w:r>
      <w:proofErr w:type="spellEnd"/>
      <w:r w:rsidRPr="00D656B2">
        <w:rPr>
          <w:rFonts w:ascii="Times New Roman" w:hAnsi="Times New Roman" w:cs="Times New Roman"/>
          <w:sz w:val="28"/>
          <w:szCs w:val="28"/>
        </w:rPr>
        <w:t xml:space="preserve"> О.С., </w:t>
      </w:r>
      <w:proofErr w:type="spellStart"/>
      <w:r w:rsidRPr="00D656B2">
        <w:rPr>
          <w:rFonts w:ascii="Times New Roman" w:hAnsi="Times New Roman" w:cs="Times New Roman"/>
          <w:sz w:val="28"/>
          <w:szCs w:val="28"/>
        </w:rPr>
        <w:t>Шитикова</w:t>
      </w:r>
      <w:proofErr w:type="spellEnd"/>
      <w:r w:rsidRPr="00D656B2"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686815" w:rsidRDefault="00686815" w:rsidP="006868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815" w:rsidRPr="00D656B2" w:rsidRDefault="00686815" w:rsidP="00B5770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6815" w:rsidRPr="00D656B2" w:rsidRDefault="00686815" w:rsidP="006868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239"/>
        <w:gridCol w:w="992"/>
        <w:gridCol w:w="1985"/>
        <w:gridCol w:w="1701"/>
        <w:gridCol w:w="1134"/>
        <w:gridCol w:w="1134"/>
      </w:tblGrid>
      <w:tr w:rsidR="00686815" w:rsidRPr="00B57701" w:rsidTr="00686815">
        <w:trPr>
          <w:trHeight w:val="72"/>
        </w:trPr>
        <w:tc>
          <w:tcPr>
            <w:tcW w:w="1274" w:type="dxa"/>
            <w:vMerge w:val="restart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239" w:type="dxa"/>
            <w:vMerge w:val="restart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раздела, темы</w:t>
            </w:r>
          </w:p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134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686815" w:rsidRPr="00B57701" w:rsidTr="00686815">
        <w:trPr>
          <w:trHeight w:val="18"/>
        </w:trPr>
        <w:tc>
          <w:tcPr>
            <w:tcW w:w="1274" w:type="dxa"/>
            <w:vMerge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9" w:type="dxa"/>
            <w:vMerge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5г/5а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5б/5в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  <w:shd w:val="clear" w:color="auto" w:fill="99CCFF"/>
          </w:tcPr>
          <w:p w:rsidR="00686815" w:rsidRPr="00B57701" w:rsidRDefault="00686815" w:rsidP="00686815">
            <w:pPr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9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Семья.</w:t>
            </w:r>
          </w:p>
        </w:tc>
        <w:tc>
          <w:tcPr>
            <w:tcW w:w="992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Семейные узы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Мои родные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     2.</w:t>
            </w:r>
          </w:p>
        </w:tc>
        <w:tc>
          <w:tcPr>
            <w:tcW w:w="6239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Знаменитые люди. </w:t>
            </w:r>
          </w:p>
        </w:tc>
        <w:tc>
          <w:tcPr>
            <w:tcW w:w="992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Молодые и успешные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Селебрити</w:t>
            </w:r>
            <w:proofErr w:type="spellEnd"/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Звезды спорта.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Мой любимый актер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    3.</w:t>
            </w:r>
          </w:p>
        </w:tc>
        <w:tc>
          <w:tcPr>
            <w:tcW w:w="6239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 Спорт. </w:t>
            </w:r>
          </w:p>
        </w:tc>
        <w:tc>
          <w:tcPr>
            <w:tcW w:w="992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Виды спорта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Спорт  и школа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Мои спортивные достижения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239" w:type="dxa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Здоровым быть модно</w:t>
            </w:r>
          </w:p>
        </w:tc>
        <w:tc>
          <w:tcPr>
            <w:tcW w:w="992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686815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134" w:type="dxa"/>
          </w:tcPr>
          <w:p w:rsidR="00686815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</w:tr>
      <w:tr w:rsidR="00686815" w:rsidRPr="00B57701" w:rsidTr="00686815">
        <w:trPr>
          <w:trHeight w:val="6"/>
        </w:trPr>
        <w:tc>
          <w:tcPr>
            <w:tcW w:w="127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    4.</w:t>
            </w:r>
          </w:p>
        </w:tc>
        <w:tc>
          <w:tcPr>
            <w:tcW w:w="6239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Распорядок дня. </w:t>
            </w:r>
          </w:p>
        </w:tc>
        <w:tc>
          <w:tcPr>
            <w:tcW w:w="992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686815" w:rsidRPr="00B57701" w:rsidRDefault="00686815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48D" w:rsidRPr="00B57701" w:rsidTr="00686815">
        <w:trPr>
          <w:trHeight w:val="6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Мой день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EE5C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134" w:type="dxa"/>
          </w:tcPr>
          <w:p w:rsidR="0087448D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</w:tr>
      <w:tr w:rsidR="0087448D" w:rsidRPr="00B57701" w:rsidTr="00686815">
        <w:trPr>
          <w:trHeight w:val="6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Мой день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EE5C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134" w:type="dxa"/>
          </w:tcPr>
          <w:p w:rsidR="0087448D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Домашние обязанности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EE5C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134" w:type="dxa"/>
          </w:tcPr>
          <w:p w:rsidR="0087448D" w:rsidRPr="00B57701" w:rsidRDefault="00EE5C04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   5.</w:t>
            </w:r>
          </w:p>
        </w:tc>
        <w:tc>
          <w:tcPr>
            <w:tcW w:w="6239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Животные.</w:t>
            </w:r>
          </w:p>
        </w:tc>
        <w:tc>
          <w:tcPr>
            <w:tcW w:w="992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EE5C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48D" w:rsidRPr="00B57701" w:rsidTr="00686815">
        <w:trPr>
          <w:trHeight w:val="25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Название животных и птиц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Животные.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    6.</w:t>
            </w:r>
          </w:p>
        </w:tc>
        <w:tc>
          <w:tcPr>
            <w:tcW w:w="6239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Еда. Приготовление пищи. </w:t>
            </w:r>
          </w:p>
        </w:tc>
        <w:tc>
          <w:tcPr>
            <w:tcW w:w="992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Продукты и блюда английской кухни.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Что мы едим. Время приёма пищи.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</w:tr>
      <w:tr w:rsidR="0087448D" w:rsidRPr="00B57701" w:rsidTr="00686815">
        <w:trPr>
          <w:trHeight w:val="4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Что мы пьём. Поведение и общение за столом.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Любимое блюдо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   7.</w:t>
            </w:r>
          </w:p>
        </w:tc>
        <w:tc>
          <w:tcPr>
            <w:tcW w:w="6239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Погода. </w:t>
            </w:r>
          </w:p>
        </w:tc>
        <w:tc>
          <w:tcPr>
            <w:tcW w:w="992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Погода в России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7.2    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Любимое время года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Составляем прогноз погоды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9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Фильмы</w:t>
            </w:r>
          </w:p>
        </w:tc>
        <w:tc>
          <w:tcPr>
            <w:tcW w:w="992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Фильмы.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Категории фильмов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Фильмы для детей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Мой любимый фильм/мультфильм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9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Полезные советы для путешественников.</w:t>
            </w:r>
          </w:p>
        </w:tc>
        <w:tc>
          <w:tcPr>
            <w:tcW w:w="992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Путешествия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Виды транспорта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Полезные советы для путешественников.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9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Каникулы. </w:t>
            </w:r>
          </w:p>
        </w:tc>
        <w:tc>
          <w:tcPr>
            <w:tcW w:w="992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Лучший уикенд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6239" w:type="dxa"/>
            <w:shd w:val="clear" w:color="auto" w:fill="auto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992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87448D" w:rsidRPr="00B57701" w:rsidRDefault="008C5611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34" w:type="dxa"/>
          </w:tcPr>
          <w:p w:rsidR="0087448D" w:rsidRPr="00B57701" w:rsidRDefault="00A644BE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9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 xml:space="preserve">Планы на каникулы. </w:t>
            </w:r>
          </w:p>
        </w:tc>
        <w:tc>
          <w:tcPr>
            <w:tcW w:w="992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9CCFF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48D" w:rsidRPr="00B57701" w:rsidTr="00686815">
        <w:trPr>
          <w:trHeight w:val="20"/>
        </w:trPr>
        <w:tc>
          <w:tcPr>
            <w:tcW w:w="1274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9" w:type="dxa"/>
          </w:tcPr>
          <w:p w:rsidR="0087448D" w:rsidRPr="00B57701" w:rsidRDefault="0087448D" w:rsidP="006868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701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70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134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448D" w:rsidRPr="00B57701" w:rsidRDefault="0087448D" w:rsidP="006868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6815" w:rsidRPr="00B57701" w:rsidRDefault="00686815" w:rsidP="006868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D67" w:rsidRPr="00B57701" w:rsidRDefault="00E21D67" w:rsidP="00BF696B">
      <w:pPr>
        <w:spacing w:after="0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822313" w:rsidRPr="00B57701" w:rsidRDefault="00822313" w:rsidP="00443FE3">
      <w:pPr>
        <w:tabs>
          <w:tab w:val="left" w:pos="549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822313" w:rsidRPr="00B57701" w:rsidSect="003A51CA">
      <w:footerReference w:type="default" r:id="rId10"/>
      <w:footerReference w:type="first" r:id="rId11"/>
      <w:pgSz w:w="16838" w:h="11906" w:orient="landscape"/>
      <w:pgMar w:top="1134" w:right="1134" w:bottom="1134" w:left="1134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92D" w:rsidRDefault="00CF392D" w:rsidP="002F18E9">
      <w:pPr>
        <w:spacing w:after="0" w:line="240" w:lineRule="auto"/>
      </w:pPr>
      <w:r>
        <w:separator/>
      </w:r>
    </w:p>
  </w:endnote>
  <w:endnote w:type="continuationSeparator" w:id="0">
    <w:p w:rsidR="00CF392D" w:rsidRDefault="00CF392D" w:rsidP="002F1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83554"/>
      <w:docPartObj>
        <w:docPartGallery w:val="Page Numbers (Bottom of Page)"/>
        <w:docPartUnique/>
      </w:docPartObj>
    </w:sdtPr>
    <w:sdtEndPr/>
    <w:sdtContent>
      <w:p w:rsidR="00EE5C04" w:rsidRDefault="00CF392D" w:rsidP="00B57701">
        <w:pPr>
          <w:pStyle w:val="a7"/>
          <w:jc w:val="center"/>
        </w:pPr>
      </w:p>
    </w:sdtContent>
  </w:sdt>
  <w:p w:rsidR="00EE5C04" w:rsidRDefault="00EE5C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83553"/>
      <w:docPartObj>
        <w:docPartGallery w:val="Page Numbers (Bottom of Page)"/>
        <w:docPartUnique/>
      </w:docPartObj>
    </w:sdtPr>
    <w:sdtEndPr/>
    <w:sdtContent>
      <w:p w:rsidR="00EE5C04" w:rsidRDefault="00EE5C04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54E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E5C04" w:rsidRDefault="00EE5C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92D" w:rsidRDefault="00CF392D" w:rsidP="002F18E9">
      <w:pPr>
        <w:spacing w:after="0" w:line="240" w:lineRule="auto"/>
      </w:pPr>
      <w:r>
        <w:separator/>
      </w:r>
    </w:p>
  </w:footnote>
  <w:footnote w:type="continuationSeparator" w:id="0">
    <w:p w:rsidR="00CF392D" w:rsidRDefault="00CF392D" w:rsidP="002F1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1FE6"/>
    <w:multiLevelType w:val="hybridMultilevel"/>
    <w:tmpl w:val="D23256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C90D59"/>
    <w:multiLevelType w:val="hybridMultilevel"/>
    <w:tmpl w:val="7070E95C"/>
    <w:lvl w:ilvl="0" w:tplc="337457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9D1437D"/>
    <w:multiLevelType w:val="hybridMultilevel"/>
    <w:tmpl w:val="9BD831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6167FF"/>
    <w:multiLevelType w:val="hybridMultilevel"/>
    <w:tmpl w:val="1688DB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77E5F"/>
    <w:multiLevelType w:val="hybridMultilevel"/>
    <w:tmpl w:val="B386C86E"/>
    <w:lvl w:ilvl="0" w:tplc="CB309D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117DE"/>
    <w:multiLevelType w:val="hybridMultilevel"/>
    <w:tmpl w:val="BD085C22"/>
    <w:lvl w:ilvl="0" w:tplc="25AECA3C">
      <w:start w:val="1"/>
      <w:numFmt w:val="bullet"/>
      <w:lvlText w:val=""/>
      <w:lvlJc w:val="left"/>
      <w:pPr>
        <w:ind w:left="2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1" w:hanging="360"/>
      </w:pPr>
      <w:rPr>
        <w:rFonts w:ascii="Wingdings" w:hAnsi="Wingdings" w:hint="default"/>
      </w:rPr>
    </w:lvl>
  </w:abstractNum>
  <w:abstractNum w:abstractNumId="6">
    <w:nsid w:val="19FB6E51"/>
    <w:multiLevelType w:val="hybridMultilevel"/>
    <w:tmpl w:val="138AEFF6"/>
    <w:lvl w:ilvl="0" w:tplc="57AE0D8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7">
    <w:nsid w:val="1EEB57F6"/>
    <w:multiLevelType w:val="hybridMultilevel"/>
    <w:tmpl w:val="A112B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A0381"/>
    <w:multiLevelType w:val="hybridMultilevel"/>
    <w:tmpl w:val="3DE85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5386C"/>
    <w:multiLevelType w:val="hybridMultilevel"/>
    <w:tmpl w:val="730405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F835FC"/>
    <w:multiLevelType w:val="hybridMultilevel"/>
    <w:tmpl w:val="6486C5E0"/>
    <w:lvl w:ilvl="0" w:tplc="04190019">
      <w:start w:val="1"/>
      <w:numFmt w:val="decimal"/>
      <w:lvlText w:val="%1."/>
      <w:lvlJc w:val="left"/>
      <w:pPr>
        <w:tabs>
          <w:tab w:val="num" w:pos="2131"/>
        </w:tabs>
        <w:ind w:left="2131" w:hanging="360"/>
      </w:pPr>
      <w:rPr>
        <w:rFonts w:cs="Times New Roman"/>
      </w:rPr>
    </w:lvl>
    <w:lvl w:ilvl="1" w:tplc="25AECA3C">
      <w:start w:val="1"/>
      <w:numFmt w:val="bullet"/>
      <w:lvlText w:val="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9B23F6D"/>
    <w:multiLevelType w:val="hybridMultilevel"/>
    <w:tmpl w:val="767C0574"/>
    <w:lvl w:ilvl="0" w:tplc="FDE626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B907464"/>
    <w:multiLevelType w:val="hybridMultilevel"/>
    <w:tmpl w:val="DB6E99F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2C284645"/>
    <w:multiLevelType w:val="hybridMultilevel"/>
    <w:tmpl w:val="F880DF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921C55"/>
    <w:multiLevelType w:val="multilevel"/>
    <w:tmpl w:val="6564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B07B52"/>
    <w:multiLevelType w:val="hybridMultilevel"/>
    <w:tmpl w:val="1728C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4B1DE8"/>
    <w:multiLevelType w:val="multilevel"/>
    <w:tmpl w:val="8742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ADE1449"/>
    <w:multiLevelType w:val="hybridMultilevel"/>
    <w:tmpl w:val="AE06B732"/>
    <w:lvl w:ilvl="0" w:tplc="3362B09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D3B3842"/>
    <w:multiLevelType w:val="multilevel"/>
    <w:tmpl w:val="63B6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34181D"/>
    <w:multiLevelType w:val="hybridMultilevel"/>
    <w:tmpl w:val="7E62D77E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0">
    <w:nsid w:val="49F9214D"/>
    <w:multiLevelType w:val="hybridMultilevel"/>
    <w:tmpl w:val="67F20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2F6930"/>
    <w:multiLevelType w:val="hybridMultilevel"/>
    <w:tmpl w:val="5762C4FA"/>
    <w:lvl w:ilvl="0" w:tplc="5B8A40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0AE7141"/>
    <w:multiLevelType w:val="hybridMultilevel"/>
    <w:tmpl w:val="633A03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19D2E6E"/>
    <w:multiLevelType w:val="hybridMultilevel"/>
    <w:tmpl w:val="DD8CC10C"/>
    <w:lvl w:ilvl="0" w:tplc="91001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269451C"/>
    <w:multiLevelType w:val="hybridMultilevel"/>
    <w:tmpl w:val="9D7AE2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2A41F99"/>
    <w:multiLevelType w:val="hybridMultilevel"/>
    <w:tmpl w:val="D43ECE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6A426C"/>
    <w:multiLevelType w:val="hybridMultilevel"/>
    <w:tmpl w:val="F7AC173A"/>
    <w:lvl w:ilvl="0" w:tplc="25AECA3C">
      <w:start w:val="1"/>
      <w:numFmt w:val="bullet"/>
      <w:lvlText w:val=""/>
      <w:lvlJc w:val="left"/>
      <w:pPr>
        <w:ind w:left="2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1" w:hanging="360"/>
      </w:pPr>
      <w:rPr>
        <w:rFonts w:ascii="Wingdings" w:hAnsi="Wingdings" w:hint="default"/>
      </w:rPr>
    </w:lvl>
  </w:abstractNum>
  <w:abstractNum w:abstractNumId="27">
    <w:nsid w:val="58B5647A"/>
    <w:multiLevelType w:val="hybridMultilevel"/>
    <w:tmpl w:val="F4C4C69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8">
    <w:nsid w:val="5BE11840"/>
    <w:multiLevelType w:val="hybridMultilevel"/>
    <w:tmpl w:val="EE34F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DF46FE"/>
    <w:multiLevelType w:val="hybridMultilevel"/>
    <w:tmpl w:val="677A35B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648B6234"/>
    <w:multiLevelType w:val="multilevel"/>
    <w:tmpl w:val="44B0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8E7B1F"/>
    <w:multiLevelType w:val="hybridMultilevel"/>
    <w:tmpl w:val="5762C4FA"/>
    <w:lvl w:ilvl="0" w:tplc="5B8A40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EAD25EA"/>
    <w:multiLevelType w:val="hybridMultilevel"/>
    <w:tmpl w:val="6680C0BE"/>
    <w:lvl w:ilvl="0" w:tplc="25AEC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526F54"/>
    <w:multiLevelType w:val="multilevel"/>
    <w:tmpl w:val="72D8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48A18BA"/>
    <w:multiLevelType w:val="multilevel"/>
    <w:tmpl w:val="A4A4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7C6904"/>
    <w:multiLevelType w:val="hybridMultilevel"/>
    <w:tmpl w:val="5AD89A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DB44416"/>
    <w:multiLevelType w:val="hybridMultilevel"/>
    <w:tmpl w:val="8282397A"/>
    <w:lvl w:ilvl="0" w:tplc="CB309D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5"/>
  </w:num>
  <w:num w:numId="3">
    <w:abstractNumId w:val="7"/>
  </w:num>
  <w:num w:numId="4">
    <w:abstractNumId w:val="8"/>
  </w:num>
  <w:num w:numId="5">
    <w:abstractNumId w:val="3"/>
  </w:num>
  <w:num w:numId="6">
    <w:abstractNumId w:val="15"/>
  </w:num>
  <w:num w:numId="7">
    <w:abstractNumId w:val="29"/>
  </w:num>
  <w:num w:numId="8">
    <w:abstractNumId w:val="4"/>
  </w:num>
  <w:num w:numId="9">
    <w:abstractNumId w:val="36"/>
  </w:num>
  <w:num w:numId="10">
    <w:abstractNumId w:val="10"/>
  </w:num>
  <w:num w:numId="11">
    <w:abstractNumId w:val="26"/>
  </w:num>
  <w:num w:numId="12">
    <w:abstractNumId w:val="5"/>
  </w:num>
  <w:num w:numId="13">
    <w:abstractNumId w:val="32"/>
  </w:num>
  <w:num w:numId="14">
    <w:abstractNumId w:val="14"/>
  </w:num>
  <w:num w:numId="15">
    <w:abstractNumId w:val="30"/>
  </w:num>
  <w:num w:numId="16">
    <w:abstractNumId w:val="34"/>
  </w:num>
  <w:num w:numId="17">
    <w:abstractNumId w:val="18"/>
  </w:num>
  <w:num w:numId="18">
    <w:abstractNumId w:val="24"/>
  </w:num>
  <w:num w:numId="19">
    <w:abstractNumId w:val="16"/>
  </w:num>
  <w:num w:numId="20">
    <w:abstractNumId w:val="23"/>
  </w:num>
  <w:num w:numId="21">
    <w:abstractNumId w:val="33"/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9"/>
  </w:num>
  <w:num w:numId="25">
    <w:abstractNumId w:val="0"/>
  </w:num>
  <w:num w:numId="26">
    <w:abstractNumId w:val="13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1"/>
  </w:num>
  <w:num w:numId="30">
    <w:abstractNumId w:val="27"/>
  </w:num>
  <w:num w:numId="31">
    <w:abstractNumId w:val="6"/>
  </w:num>
  <w:num w:numId="32">
    <w:abstractNumId w:val="21"/>
  </w:num>
  <w:num w:numId="33">
    <w:abstractNumId w:val="11"/>
  </w:num>
  <w:num w:numId="34">
    <w:abstractNumId w:val="12"/>
  </w:num>
  <w:num w:numId="35">
    <w:abstractNumId w:val="20"/>
  </w:num>
  <w:num w:numId="36">
    <w:abstractNumId w:val="17"/>
  </w:num>
  <w:num w:numId="37">
    <w:abstractNumId w:val="19"/>
  </w:num>
  <w:num w:numId="38">
    <w:abstractNumId w:val="28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3517A"/>
    <w:rsid w:val="000157C6"/>
    <w:rsid w:val="00041248"/>
    <w:rsid w:val="00125201"/>
    <w:rsid w:val="00161A01"/>
    <w:rsid w:val="001B7D4E"/>
    <w:rsid w:val="001C151E"/>
    <w:rsid w:val="001D640E"/>
    <w:rsid w:val="0023517A"/>
    <w:rsid w:val="002B3229"/>
    <w:rsid w:val="002F18E9"/>
    <w:rsid w:val="00314936"/>
    <w:rsid w:val="00334E1A"/>
    <w:rsid w:val="003A51CA"/>
    <w:rsid w:val="00404C58"/>
    <w:rsid w:val="00423993"/>
    <w:rsid w:val="00443FE3"/>
    <w:rsid w:val="004931C4"/>
    <w:rsid w:val="004942FB"/>
    <w:rsid w:val="004C25A2"/>
    <w:rsid w:val="005404FB"/>
    <w:rsid w:val="00657B92"/>
    <w:rsid w:val="00681436"/>
    <w:rsid w:val="00686815"/>
    <w:rsid w:val="006D3817"/>
    <w:rsid w:val="006E7DA3"/>
    <w:rsid w:val="00722EB5"/>
    <w:rsid w:val="00743F28"/>
    <w:rsid w:val="00750EF7"/>
    <w:rsid w:val="007925FC"/>
    <w:rsid w:val="007D5171"/>
    <w:rsid w:val="007D5CAA"/>
    <w:rsid w:val="00822313"/>
    <w:rsid w:val="0087448D"/>
    <w:rsid w:val="008C5611"/>
    <w:rsid w:val="00902035"/>
    <w:rsid w:val="00907084"/>
    <w:rsid w:val="00927755"/>
    <w:rsid w:val="00A644BE"/>
    <w:rsid w:val="00B57701"/>
    <w:rsid w:val="00BF696B"/>
    <w:rsid w:val="00C15F6B"/>
    <w:rsid w:val="00C511A2"/>
    <w:rsid w:val="00CE254F"/>
    <w:rsid w:val="00CF392D"/>
    <w:rsid w:val="00D06998"/>
    <w:rsid w:val="00D56727"/>
    <w:rsid w:val="00D656B2"/>
    <w:rsid w:val="00E03220"/>
    <w:rsid w:val="00E14C29"/>
    <w:rsid w:val="00E21D67"/>
    <w:rsid w:val="00EA322D"/>
    <w:rsid w:val="00EE5C04"/>
    <w:rsid w:val="00EF32BF"/>
    <w:rsid w:val="00F054E3"/>
    <w:rsid w:val="00F90419"/>
    <w:rsid w:val="00FC3F2F"/>
    <w:rsid w:val="00FE1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2351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a4">
    <w:name w:val="Strong"/>
    <w:basedOn w:val="a0"/>
    <w:uiPriority w:val="99"/>
    <w:qFormat/>
    <w:rsid w:val="007D5171"/>
    <w:rPr>
      <w:rFonts w:cs="Times New Roman"/>
      <w:b/>
    </w:rPr>
  </w:style>
  <w:style w:type="paragraph" w:styleId="a5">
    <w:name w:val="List Paragraph"/>
    <w:basedOn w:val="a"/>
    <w:uiPriority w:val="99"/>
    <w:qFormat/>
    <w:rsid w:val="007D517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7"/>
    <w:uiPriority w:val="99"/>
    <w:rsid w:val="007D5171"/>
    <w:rPr>
      <w:rFonts w:ascii="Calibri" w:eastAsia="Times New Roman" w:hAnsi="Calibri" w:cs="Times New Roman"/>
      <w:lang w:eastAsia="ja-JP"/>
    </w:rPr>
  </w:style>
  <w:style w:type="paragraph" w:styleId="a7">
    <w:name w:val="footer"/>
    <w:basedOn w:val="a"/>
    <w:link w:val="a6"/>
    <w:uiPriority w:val="99"/>
    <w:rsid w:val="007D517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ja-JP"/>
    </w:rPr>
  </w:style>
  <w:style w:type="character" w:customStyle="1" w:styleId="a8">
    <w:name w:val="Основной текст Знак"/>
    <w:basedOn w:val="a0"/>
    <w:link w:val="a9"/>
    <w:uiPriority w:val="99"/>
    <w:rsid w:val="007D517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ody Text"/>
    <w:basedOn w:val="a"/>
    <w:link w:val="a8"/>
    <w:uiPriority w:val="99"/>
    <w:rsid w:val="007D517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Верхний колонтитул Знак"/>
    <w:basedOn w:val="a0"/>
    <w:link w:val="ab"/>
    <w:uiPriority w:val="99"/>
    <w:semiHidden/>
    <w:rsid w:val="007D5171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a"/>
    <w:uiPriority w:val="99"/>
    <w:semiHidden/>
    <w:rsid w:val="007D517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c">
    <w:name w:val="page number"/>
    <w:basedOn w:val="a0"/>
    <w:uiPriority w:val="99"/>
    <w:rsid w:val="007D5171"/>
    <w:rPr>
      <w:rFonts w:cs="Times New Roman"/>
    </w:rPr>
  </w:style>
  <w:style w:type="table" w:styleId="ad">
    <w:name w:val="Table Grid"/>
    <w:basedOn w:val="a1"/>
    <w:uiPriority w:val="99"/>
    <w:rsid w:val="001252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ody Text First Indent"/>
    <w:basedOn w:val="a9"/>
    <w:link w:val="af"/>
    <w:uiPriority w:val="99"/>
    <w:semiHidden/>
    <w:unhideWhenUsed/>
    <w:rsid w:val="002B3229"/>
    <w:pPr>
      <w:suppressAutoHyphens w:val="0"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Красная строка Знак"/>
    <w:basedOn w:val="a8"/>
    <w:link w:val="ae"/>
    <w:uiPriority w:val="99"/>
    <w:semiHidden/>
    <w:rsid w:val="002B322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uiPriority w:val="99"/>
    <w:semiHidden/>
    <w:unhideWhenUsed/>
    <w:rsid w:val="002B3229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B3229"/>
  </w:style>
  <w:style w:type="paragraph" w:styleId="2">
    <w:name w:val="Body Text First Indent 2"/>
    <w:basedOn w:val="af0"/>
    <w:link w:val="20"/>
    <w:uiPriority w:val="99"/>
    <w:semiHidden/>
    <w:unhideWhenUsed/>
    <w:rsid w:val="002B3229"/>
    <w:pPr>
      <w:spacing w:after="200"/>
      <w:ind w:left="360" w:firstLine="360"/>
    </w:pPr>
  </w:style>
  <w:style w:type="character" w:customStyle="1" w:styleId="20">
    <w:name w:val="Красная строка 2 Знак"/>
    <w:basedOn w:val="af1"/>
    <w:link w:val="2"/>
    <w:uiPriority w:val="99"/>
    <w:semiHidden/>
    <w:rsid w:val="002B3229"/>
  </w:style>
  <w:style w:type="paragraph" w:customStyle="1" w:styleId="Default">
    <w:name w:val="Default"/>
    <w:rsid w:val="002B32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2">
    <w:name w:val="Normal (Web)"/>
    <w:basedOn w:val="a"/>
    <w:rsid w:val="002B3229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2B3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B3229"/>
  </w:style>
  <w:style w:type="paragraph" w:styleId="af3">
    <w:name w:val="Balloon Text"/>
    <w:basedOn w:val="a"/>
    <w:link w:val="af4"/>
    <w:uiPriority w:val="99"/>
    <w:semiHidden/>
    <w:unhideWhenUsed/>
    <w:rsid w:val="003A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A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BAEA7-E6F6-4463-B362-FA9B584D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25</Pages>
  <Words>3667</Words>
  <Characters>20907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22</cp:revision>
  <cp:lastPrinted>2017-09-26T09:06:00Z</cp:lastPrinted>
  <dcterms:created xsi:type="dcterms:W3CDTF">2013-10-01T16:25:00Z</dcterms:created>
  <dcterms:modified xsi:type="dcterms:W3CDTF">2021-02-02T16:23:00Z</dcterms:modified>
</cp:coreProperties>
</file>